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023" w:rsidRDefault="00863023" w:rsidP="00863023">
      <w:pPr>
        <w:spacing w:line="276" w:lineRule="auto"/>
        <w:rPr>
          <w:rFonts w:ascii="Arial" w:hAnsi="Arial" w:cs="Arial"/>
          <w:sz w:val="20"/>
          <w:szCs w:val="20"/>
        </w:rPr>
      </w:pPr>
    </w:p>
    <w:p w:rsidR="00863023" w:rsidRPr="00736640" w:rsidRDefault="00863023" w:rsidP="00863023">
      <w:pPr>
        <w:spacing w:line="276" w:lineRule="auto"/>
        <w:rPr>
          <w:rFonts w:ascii="Arial" w:hAnsi="Arial" w:cs="Arial"/>
          <w:b/>
          <w:sz w:val="20"/>
          <w:szCs w:val="20"/>
        </w:rPr>
      </w:pPr>
      <w:r w:rsidRPr="00736640">
        <w:rPr>
          <w:rFonts w:ascii="Arial" w:hAnsi="Arial" w:cs="Arial"/>
          <w:b/>
          <w:sz w:val="20"/>
          <w:szCs w:val="20"/>
        </w:rPr>
        <w:t xml:space="preserve">Kontaktdaten: </w:t>
      </w:r>
    </w:p>
    <w:p w:rsidR="00863023" w:rsidRDefault="00863023" w:rsidP="00863023">
      <w:pPr>
        <w:spacing w:line="276" w:lineRule="auto"/>
        <w:rPr>
          <w:rFonts w:ascii="Arial" w:hAnsi="Arial" w:cs="Arial"/>
          <w:sz w:val="20"/>
          <w:szCs w:val="20"/>
        </w:rPr>
      </w:pPr>
    </w:p>
    <w:p w:rsidR="00863023" w:rsidRDefault="00370266" w:rsidP="00370266">
      <w:pPr>
        <w:spacing w:line="276" w:lineRule="auto"/>
        <w:rPr>
          <w:rFonts w:ascii="Arial" w:hAnsi="Arial" w:cs="Arial"/>
          <w:sz w:val="20"/>
          <w:szCs w:val="20"/>
        </w:rPr>
      </w:pPr>
      <w:r>
        <w:rPr>
          <w:rFonts w:ascii="Arial" w:hAnsi="Arial" w:cs="Arial"/>
          <w:noProof/>
          <w:sz w:val="20"/>
          <w:szCs w:val="20"/>
          <w:lang w:eastAsia="de-DE"/>
        </w:rPr>
        <mc:AlternateContent>
          <mc:Choice Requires="wps">
            <w:drawing>
              <wp:anchor distT="0" distB="0" distL="114300" distR="114300" simplePos="0" relativeHeight="251652608" behindDoc="0" locked="0" layoutInCell="1" allowOverlap="1" wp14:anchorId="4889CA68" wp14:editId="0F47E474">
                <wp:simplePos x="0" y="0"/>
                <wp:positionH relativeFrom="column">
                  <wp:posOffset>1294695</wp:posOffset>
                </wp:positionH>
                <wp:positionV relativeFrom="page">
                  <wp:posOffset>3716323</wp:posOffset>
                </wp:positionV>
                <wp:extent cx="3200400" cy="109220"/>
                <wp:effectExtent l="21590" t="3810" r="21590" b="21590"/>
                <wp:wrapSquare wrapText="bothSides"/>
                <wp:docPr id="8" name="Textfeld 8"/>
                <wp:cNvGraphicFramePr/>
                <a:graphic xmlns:a="http://schemas.openxmlformats.org/drawingml/2006/main">
                  <a:graphicData uri="http://schemas.microsoft.com/office/word/2010/wordprocessingShape">
                    <wps:wsp>
                      <wps:cNvSpPr txBox="1"/>
                      <wps:spPr>
                        <a:xfrm rot="16200000">
                          <a:off x="0" y="0"/>
                          <a:ext cx="3200400" cy="1092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89424E" w:rsidRPr="00B176F0" w:rsidRDefault="00B176F0" w:rsidP="00B176F0">
                            <w:pPr>
                              <w:spacing w:line="276" w:lineRule="auto"/>
                              <w:rPr>
                                <w:rFonts w:ascii="Arial" w:hAnsi="Arial" w:cs="Arial"/>
                                <w:color w:val="7F7F7F" w:themeColor="text1" w:themeTint="80"/>
                                <w:sz w:val="13"/>
                                <w:szCs w:val="13"/>
                              </w:rPr>
                            </w:pPr>
                            <w:r w:rsidRPr="00B176F0">
                              <w:rPr>
                                <w:rFonts w:ascii="Arial" w:hAnsi="Arial" w:cs="Arial"/>
                                <w:color w:val="7F7F7F" w:themeColor="text1" w:themeTint="80"/>
                                <w:sz w:val="13"/>
                                <w:szCs w:val="13"/>
                              </w:rPr>
                              <w:t xml:space="preserve">Titelbild: </w:t>
                            </w:r>
                            <w:r w:rsidR="00863023">
                              <w:rPr>
                                <w:rFonts w:ascii="Arial" w:hAnsi="Arial" w:cs="Arial"/>
                                <w:color w:val="7F7F7F" w:themeColor="text1" w:themeTint="80"/>
                                <w:sz w:val="13"/>
                                <w:szCs w:val="13"/>
                              </w:rPr>
                              <w:t xml:space="preserve">Karlheinz van </w:t>
                            </w:r>
                            <w:proofErr w:type="spellStart"/>
                            <w:r w:rsidR="00863023">
                              <w:rPr>
                                <w:rFonts w:ascii="Arial" w:hAnsi="Arial" w:cs="Arial"/>
                                <w:color w:val="7F7F7F" w:themeColor="text1" w:themeTint="80"/>
                                <w:sz w:val="13"/>
                                <w:szCs w:val="13"/>
                              </w:rPr>
                              <w:t>Vügt</w:t>
                            </w:r>
                            <w:proofErr w:type="spellEnd"/>
                            <w:r w:rsidR="0089424E">
                              <w:rPr>
                                <w:rFonts w:ascii="Arial" w:hAnsi="Arial" w:cs="Arial"/>
                                <w:color w:val="7F7F7F" w:themeColor="text1" w:themeTint="80"/>
                                <w:sz w:val="13"/>
                                <w:szCs w:val="1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89CA68" id="_x0000_t202" coordsize="21600,21600" o:spt="202" path="m,l,21600r21600,l21600,xe">
                <v:stroke joinstyle="miter"/>
                <v:path gradientshapeok="t" o:connecttype="rect"/>
              </v:shapetype>
              <v:shape id="Textfeld 8" o:spid="_x0000_s1026" type="#_x0000_t202" style="position:absolute;margin-left:101.95pt;margin-top:292.6pt;width:252pt;height:8.6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OtdAIAAFgFAAAOAAAAZHJzL2Uyb0RvYy54bWysVFFv0zAQfkfiP1h+Z2kLmka1dCqdhpCm&#10;bdqG9uw69hrh+IztNim/ns9OUkbhZYg8WJfzd5/vvjv7/KJrDNspH2qyJZ+eTDhTVlJV2+eSf328&#10;enfGWYjCVsKQVSXfq8AvFm/fnLdurma0IVMpz0Biw7x1Jd/E6OZFEeRGNSKckFMWm5p8IyJ+/XNR&#10;edGCvTHFbDI5LVrylfMkVQjwXvabfJH5tVYy3modVGSm5Mgt5tXndZ3WYnEu5s9euE0thzTEP2TR&#10;iNri0APVpYiCbX39B1VTS0+BdDyR1BSkdS1VrgHVTCdH1TxshFO5FogT3EGm8P9o5c3uzrO6Kjka&#10;ZUWDFj2qLmplKnaW1GldmAP04ACL3Sfq0OXRH+BMRXfaN8wTxJ2eoin4shaojgEO2fcHqcHNJJzv&#10;gfsAHJPYm04+zma5F0VPlkidD/GzooYlo+QercysYncdIhIDdIQkuKWr2pjcTmN/cwDYe1SehyE6&#10;1dXnn624NypFGXuvNPTIeSdHnkS1Mp7tBGZISKlszApkXqATSuPs1wQO+BTaZ/Wa4ENEPplsPAQ3&#10;tSWfVTpKu/o2pqx7PPR7UXcyY7fuhn6vqdqj3bmjaFFw8qpGE65FiHfC437AiTsfb7FoQ23JabA4&#10;25D/8Td/wmNssctZi/tW8vB9K7zizHyxGGhQxtHwo7EeDbttVgT5pzmbbCLARzOa2lPzhKdgmU7B&#10;lrASZ5U8juYq9rceT4lUy2UG4Qo6Ea/tg5OJOsmZRuqxexLeDXMXMbE3NN5EMT8avx6bIoNbbiOG&#10;MM9mErRXcRAa1zeP7PDUpPfh5X9G/XoQFz8BAAD//wMAUEsDBBQABgAIAAAAIQAklC5C4AAAAAsB&#10;AAAPAAAAZHJzL2Rvd25yZXYueG1sTI9BboMwEEX3lXoHayp115gEQxFhiKpK3VRqq5AewIEJRmAb&#10;YYfA7euu2uVonv5/vzgsemAzTa6zBmG7iYCRqW3TmRbh+/T2lAFzXppGDtYQwkoODuX9XSHzxt7M&#10;kebKtyyEGJdLBOX9mHPuakVauo0dyYTfxU5a+nBOLW8meQvheuC7KEq5lp0JDUqO9Kqo7qurRjit&#10;X/Sudu380SefaaaWta/iCvHxYXnZA/O0+D8YfvWDOpTB6WyvpnFsQBDiOQ4oQiy2YUMgRCoSYGeE&#10;TCQZ8LLg/zeUPwAAAP//AwBQSwECLQAUAAYACAAAACEAtoM4kv4AAADhAQAAEwAAAAAAAAAAAAAA&#10;AAAAAAAAW0NvbnRlbnRfVHlwZXNdLnhtbFBLAQItABQABgAIAAAAIQA4/SH/1gAAAJQBAAALAAAA&#10;AAAAAAAAAAAAAC8BAABfcmVscy8ucmVsc1BLAQItABQABgAIAAAAIQDmesOtdAIAAFgFAAAOAAAA&#10;AAAAAAAAAAAAAC4CAABkcnMvZTJvRG9jLnhtbFBLAQItABQABgAIAAAAIQAklC5C4AAAAAsBAAAP&#10;AAAAAAAAAAAAAAAAAM4EAABkcnMvZG93bnJldi54bWxQSwUGAAAAAAQABADzAAAA2wUAAAAA&#10;" filled="f" stroked="f">
                <v:textbox style="mso-fit-shape-to-text:t" inset="0,0,0,0">
                  <w:txbxContent>
                    <w:p w:rsidR="0089424E" w:rsidRPr="00B176F0" w:rsidRDefault="00B176F0" w:rsidP="00B176F0">
                      <w:pPr>
                        <w:spacing w:line="276" w:lineRule="auto"/>
                        <w:rPr>
                          <w:rFonts w:ascii="Arial" w:hAnsi="Arial" w:cs="Arial"/>
                          <w:color w:val="7F7F7F" w:themeColor="text1" w:themeTint="80"/>
                          <w:sz w:val="13"/>
                          <w:szCs w:val="13"/>
                        </w:rPr>
                      </w:pPr>
                      <w:r w:rsidRPr="00B176F0">
                        <w:rPr>
                          <w:rFonts w:ascii="Arial" w:hAnsi="Arial" w:cs="Arial"/>
                          <w:color w:val="7F7F7F" w:themeColor="text1" w:themeTint="80"/>
                          <w:sz w:val="13"/>
                          <w:szCs w:val="13"/>
                        </w:rPr>
                        <w:t xml:space="preserve">Titelbild: </w:t>
                      </w:r>
                      <w:r w:rsidR="00863023">
                        <w:rPr>
                          <w:rFonts w:ascii="Arial" w:hAnsi="Arial" w:cs="Arial"/>
                          <w:color w:val="7F7F7F" w:themeColor="text1" w:themeTint="80"/>
                          <w:sz w:val="13"/>
                          <w:szCs w:val="13"/>
                        </w:rPr>
                        <w:t xml:space="preserve">Karlheinz van </w:t>
                      </w:r>
                      <w:proofErr w:type="spellStart"/>
                      <w:r w:rsidR="00863023">
                        <w:rPr>
                          <w:rFonts w:ascii="Arial" w:hAnsi="Arial" w:cs="Arial"/>
                          <w:color w:val="7F7F7F" w:themeColor="text1" w:themeTint="80"/>
                          <w:sz w:val="13"/>
                          <w:szCs w:val="13"/>
                        </w:rPr>
                        <w:t>Vügt</w:t>
                      </w:r>
                      <w:proofErr w:type="spellEnd"/>
                      <w:r w:rsidR="0089424E">
                        <w:rPr>
                          <w:rFonts w:ascii="Arial" w:hAnsi="Arial" w:cs="Arial"/>
                          <w:color w:val="7F7F7F" w:themeColor="text1" w:themeTint="80"/>
                          <w:sz w:val="13"/>
                          <w:szCs w:val="13"/>
                        </w:rPr>
                        <w:t xml:space="preserve"> </w:t>
                      </w:r>
                    </w:p>
                  </w:txbxContent>
                </v:textbox>
                <w10:wrap type="square" anchory="page"/>
              </v:shape>
            </w:pict>
          </mc:Fallback>
        </mc:AlternateContent>
      </w:r>
      <w:r>
        <w:rPr>
          <w:rFonts w:ascii="Arial" w:hAnsi="Arial" w:cs="Arial"/>
          <w:noProof/>
          <w:sz w:val="20"/>
          <w:szCs w:val="20"/>
          <w:lang w:eastAsia="de-DE"/>
        </w:rPr>
        <mc:AlternateContent>
          <mc:Choice Requires="wps">
            <w:drawing>
              <wp:anchor distT="0" distB="0" distL="114300" distR="114300" simplePos="0" relativeHeight="251651584" behindDoc="0" locked="0" layoutInCell="1" allowOverlap="1" wp14:anchorId="7107570E" wp14:editId="0BDD69A6">
                <wp:simplePos x="0" y="0"/>
                <wp:positionH relativeFrom="column">
                  <wp:posOffset>3223260</wp:posOffset>
                </wp:positionH>
                <wp:positionV relativeFrom="page">
                  <wp:posOffset>6174740</wp:posOffset>
                </wp:positionV>
                <wp:extent cx="3200400" cy="1090295"/>
                <wp:effectExtent l="0" t="0" r="0" b="1905"/>
                <wp:wrapSquare wrapText="bothSides"/>
                <wp:docPr id="7" name="Textfeld 7"/>
                <wp:cNvGraphicFramePr/>
                <a:graphic xmlns:a="http://schemas.openxmlformats.org/drawingml/2006/main">
                  <a:graphicData uri="http://schemas.microsoft.com/office/word/2010/wordprocessingShape">
                    <wps:wsp>
                      <wps:cNvSpPr txBox="1"/>
                      <wps:spPr>
                        <a:xfrm>
                          <a:off x="0" y="0"/>
                          <a:ext cx="3200400" cy="1090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176F0" w:rsidRPr="003E6658" w:rsidRDefault="00863023" w:rsidP="00B176F0">
                            <w:pPr>
                              <w:spacing w:line="276" w:lineRule="auto"/>
                              <w:jc w:val="center"/>
                              <w:rPr>
                                <w:rFonts w:ascii="Arial" w:hAnsi="Arial" w:cs="Arial"/>
                                <w:b/>
                                <w:sz w:val="36"/>
                                <w:szCs w:val="36"/>
                              </w:rPr>
                            </w:pPr>
                            <w:r w:rsidRPr="003E6658">
                              <w:rPr>
                                <w:rFonts w:ascii="Arial" w:hAnsi="Arial" w:cs="Arial"/>
                                <w:b/>
                                <w:sz w:val="36"/>
                                <w:szCs w:val="36"/>
                              </w:rPr>
                              <w:t>Betreuungsstelle</w:t>
                            </w:r>
                          </w:p>
                          <w:p w:rsidR="00863023" w:rsidRPr="003E6658" w:rsidRDefault="00863023" w:rsidP="00B176F0">
                            <w:pPr>
                              <w:spacing w:line="276" w:lineRule="auto"/>
                              <w:jc w:val="center"/>
                              <w:rPr>
                                <w:rFonts w:ascii="Arial" w:hAnsi="Arial" w:cs="Arial"/>
                                <w:b/>
                                <w:sz w:val="36"/>
                                <w:szCs w:val="36"/>
                              </w:rPr>
                            </w:pPr>
                            <w:r w:rsidRPr="003E6658">
                              <w:rPr>
                                <w:rFonts w:ascii="Arial" w:hAnsi="Arial" w:cs="Arial"/>
                                <w:b/>
                                <w:sz w:val="36"/>
                                <w:szCs w:val="36"/>
                              </w:rPr>
                              <w:t>Unfall – Krankheit – Alter</w:t>
                            </w:r>
                          </w:p>
                          <w:p w:rsidR="00863023" w:rsidRPr="00863023" w:rsidRDefault="00863023" w:rsidP="00B176F0">
                            <w:pPr>
                              <w:spacing w:line="276" w:lineRule="auto"/>
                              <w:jc w:val="center"/>
                              <w:rPr>
                                <w:rFonts w:ascii="Arial" w:hAnsi="Arial" w:cs="Arial"/>
                              </w:rPr>
                            </w:pPr>
                            <w:r>
                              <w:rPr>
                                <w:rFonts w:ascii="Arial" w:hAnsi="Arial" w:cs="Arial"/>
                                <w:b/>
                              </w:rPr>
                              <w:t>Wer handelt und entscheidet eigentlich, wenn ich es selbst nicht mehr kann?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7570E" id="Textfeld 7" o:spid="_x0000_s1027" type="#_x0000_t202" style="position:absolute;margin-left:253.8pt;margin-top:486.2pt;width:252pt;height:85.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uubgIAAFEFAAAOAAAAZHJzL2Uyb0RvYy54bWysVN1v0zAQf0fif7D8TpOOj7Fq6VQ2DSFV&#10;20SL9uw69hph+4x9bVL+es5O0o3ByxAvzuW+73cf5xedNWyvQmzAVXw6KTlTTkLduIeKf1tfv/nI&#10;WUThamHAqYofVOQX89evzls/UyewBVOrwMiJi7PWV3yL6GdFEeVWWREn4JUjoYZgBdJveCjqIFry&#10;bk1xUpYfihZC7QNIFSNxr3ohn2f/WiuJt1pHhcxUnHLD/Ib8btJbzM/F7CEIv23kkIb4hyysaBwF&#10;Pbq6EijYLjR/uLKNDBBB40SCLUDrRqpcA1UzLZ9Vs9oKr3ItBE70R5ji/3Mrb/Z3gTV1xU85c8JS&#10;i9aqQ61MzU4TOq2PM1JaeVLD7hN01OWRH4mZiu50sOlL5TCSE86HI7bkjElivqVuvStJJEk2Lc/K&#10;k7P3yU/xaO5DxM8KLEtExQM1L2Mq9suIveqokqI5uG6MyQ007jcG+ew5Kk/AYJ0q6TPOFB6MSlbG&#10;fVWaEMiJJ0aePXVpAtsLmhohpXKYa85+STtpaYr9EsNBP5n2Wb3E+GiRI4PDo7FtHISM0rO06+9j&#10;yrrXJ6if1J1I7DZdbv2xoRuoD9TnAP2eRC+vG+rFUkS8E4EWg/pHy4639GgDbcVhoDjbQvj5N37S&#10;p3klKWctLVrF44+dCIoz88XRJKetHIkwEpuRcDt7CdSFKZ0RLzNJBgHNSOoA9p5uwCJFIZFwkmJV&#10;HEfyEvt1pxsi1WKRlWj3vMClW3mZXCdU02Stu3sR/DB+SJN7A+MKitmzKex1k6WDxQ5BN3lEE649&#10;igPetLd5yIcbkw7D0/+s9XgJ578AAAD//wMAUEsDBBQABgAIAAAAIQDN/MfE4QAAAA0BAAAPAAAA&#10;ZHJzL2Rvd25yZXYueG1sTI89T8MwEIZ3JP6DdUhs1E4VUhriVBWCCQmRhoHRid3EanwOsduGf891&#10;Ktt9PHrvuWIzu4GdzBSsRwnJQgAz2HptsZPwVb89PAELUaFWg0cj4dcE2JS3N4XKtT9jZU672DEK&#10;wZArCX2MY855aHvjVFj40SDt9n5yKlI7dVxP6kzhbuBLITLulEW60KvRvPSmPeyOTsL2G6tX+/PR&#10;fFb7ytb1WuB7dpDy/m7ePgOLZo5XGC76pA4lOTX+iDqwQcKjWGWESlivlimwCyGShEYNVUmaJsDL&#10;gv//ovwDAAD//wMAUEsBAi0AFAAGAAgAAAAhALaDOJL+AAAA4QEAABMAAAAAAAAAAAAAAAAAAAAA&#10;AFtDb250ZW50X1R5cGVzXS54bWxQSwECLQAUAAYACAAAACEAOP0h/9YAAACUAQAACwAAAAAAAAAA&#10;AAAAAAAvAQAAX3JlbHMvLnJlbHNQSwECLQAUAAYACAAAACEAhXzbrm4CAABRBQAADgAAAAAAAAAA&#10;AAAAAAAuAgAAZHJzL2Uyb0RvYy54bWxQSwECLQAUAAYACAAAACEAzfzHxOEAAAANAQAADwAAAAAA&#10;AAAAAAAAAADIBAAAZHJzL2Rvd25yZXYueG1sUEsFBgAAAAAEAAQA8wAAANYFAAAAAA==&#10;" filled="f" stroked="f">
                <v:textbox inset="0,0,0,0">
                  <w:txbxContent>
                    <w:p w:rsidR="00B176F0" w:rsidRPr="003E6658" w:rsidRDefault="00863023" w:rsidP="00B176F0">
                      <w:pPr>
                        <w:spacing w:line="276" w:lineRule="auto"/>
                        <w:jc w:val="center"/>
                        <w:rPr>
                          <w:rFonts w:ascii="Arial" w:hAnsi="Arial" w:cs="Arial"/>
                          <w:b/>
                          <w:sz w:val="36"/>
                          <w:szCs w:val="36"/>
                        </w:rPr>
                      </w:pPr>
                      <w:r w:rsidRPr="003E6658">
                        <w:rPr>
                          <w:rFonts w:ascii="Arial" w:hAnsi="Arial" w:cs="Arial"/>
                          <w:b/>
                          <w:sz w:val="36"/>
                          <w:szCs w:val="36"/>
                        </w:rPr>
                        <w:t>Betreuungsstelle</w:t>
                      </w:r>
                    </w:p>
                    <w:p w:rsidR="00863023" w:rsidRPr="003E6658" w:rsidRDefault="00863023" w:rsidP="00B176F0">
                      <w:pPr>
                        <w:spacing w:line="276" w:lineRule="auto"/>
                        <w:jc w:val="center"/>
                        <w:rPr>
                          <w:rFonts w:ascii="Arial" w:hAnsi="Arial" w:cs="Arial"/>
                          <w:b/>
                          <w:sz w:val="36"/>
                          <w:szCs w:val="36"/>
                        </w:rPr>
                      </w:pPr>
                      <w:r w:rsidRPr="003E6658">
                        <w:rPr>
                          <w:rFonts w:ascii="Arial" w:hAnsi="Arial" w:cs="Arial"/>
                          <w:b/>
                          <w:sz w:val="36"/>
                          <w:szCs w:val="36"/>
                        </w:rPr>
                        <w:t>Unfall – Krankheit – Alter</w:t>
                      </w:r>
                    </w:p>
                    <w:p w:rsidR="00863023" w:rsidRPr="00863023" w:rsidRDefault="00863023" w:rsidP="00B176F0">
                      <w:pPr>
                        <w:spacing w:line="276" w:lineRule="auto"/>
                        <w:jc w:val="center"/>
                        <w:rPr>
                          <w:rFonts w:ascii="Arial" w:hAnsi="Arial" w:cs="Arial"/>
                        </w:rPr>
                      </w:pPr>
                      <w:r>
                        <w:rPr>
                          <w:rFonts w:ascii="Arial" w:hAnsi="Arial" w:cs="Arial"/>
                          <w:b/>
                        </w:rPr>
                        <w:t>Wer handelt und entscheidet eigentlich, wenn ich es selbst nicht mehr kann?</w:t>
                      </w:r>
                    </w:p>
                  </w:txbxContent>
                </v:textbox>
                <w10:wrap type="square" anchory="page"/>
              </v:shape>
            </w:pict>
          </mc:Fallback>
        </mc:AlternateContent>
      </w:r>
      <w:r w:rsidR="00863023">
        <w:rPr>
          <w:rFonts w:ascii="Arial" w:hAnsi="Arial" w:cs="Arial"/>
          <w:sz w:val="20"/>
          <w:szCs w:val="20"/>
        </w:rPr>
        <w:t>Landratsamt Aichach-Friedberg</w:t>
      </w:r>
    </w:p>
    <w:p w:rsidR="00863023" w:rsidRDefault="00863023" w:rsidP="00370266">
      <w:pPr>
        <w:spacing w:line="276" w:lineRule="auto"/>
        <w:rPr>
          <w:rFonts w:ascii="Arial" w:hAnsi="Arial" w:cs="Arial"/>
          <w:sz w:val="20"/>
          <w:szCs w:val="20"/>
        </w:rPr>
      </w:pPr>
      <w:r>
        <w:rPr>
          <w:rFonts w:ascii="Arial" w:hAnsi="Arial" w:cs="Arial"/>
          <w:sz w:val="20"/>
          <w:szCs w:val="20"/>
        </w:rPr>
        <w:t xml:space="preserve">Betreuungsstelle </w:t>
      </w:r>
    </w:p>
    <w:p w:rsidR="00863023" w:rsidRDefault="00FD0FCB" w:rsidP="00370266">
      <w:pPr>
        <w:spacing w:line="276" w:lineRule="auto"/>
        <w:rPr>
          <w:rFonts w:ascii="Arial" w:hAnsi="Arial" w:cs="Arial"/>
          <w:sz w:val="20"/>
          <w:szCs w:val="20"/>
        </w:rPr>
      </w:pPr>
      <w:r>
        <w:rPr>
          <w:rFonts w:ascii="Arial" w:hAnsi="Arial" w:cs="Arial"/>
          <w:noProof/>
          <w:sz w:val="20"/>
          <w:szCs w:val="20"/>
          <w:lang w:eastAsia="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90.8pt;margin-top:24.15pt;width:193.5pt;height:240.95pt;z-index:-251652608;mso-wrap-edited:f;mso-position-horizontal-relative:text;mso-position-vertical-relative:text" wrapcoords="-102 0 -102 21518 21600 21518 21600 0 -102 0">
            <v:imagedata r:id="rId8" o:title=""/>
            <w10:wrap type="tight"/>
          </v:shape>
          <o:OLEObject Type="Embed" ProgID="Word.Picture.8" ShapeID="_x0000_s1026" DrawAspect="Content" ObjectID="_1814336006" r:id="rId9"/>
        </w:object>
      </w:r>
    </w:p>
    <w:p w:rsidR="00863023" w:rsidRDefault="00863023" w:rsidP="00370266">
      <w:pPr>
        <w:spacing w:line="276" w:lineRule="auto"/>
        <w:rPr>
          <w:rFonts w:ascii="Arial" w:hAnsi="Arial" w:cs="Arial"/>
          <w:sz w:val="20"/>
          <w:szCs w:val="20"/>
        </w:rPr>
      </w:pPr>
      <w:r>
        <w:rPr>
          <w:rFonts w:ascii="Arial" w:hAnsi="Arial" w:cs="Arial"/>
          <w:sz w:val="20"/>
          <w:szCs w:val="20"/>
        </w:rPr>
        <w:t>Außenstelle-Büroanschrift:</w:t>
      </w:r>
    </w:p>
    <w:p w:rsidR="00863023" w:rsidRDefault="00863023" w:rsidP="00370266">
      <w:pPr>
        <w:spacing w:line="276" w:lineRule="auto"/>
        <w:rPr>
          <w:rFonts w:ascii="Arial" w:hAnsi="Arial" w:cs="Arial"/>
          <w:sz w:val="20"/>
          <w:szCs w:val="20"/>
        </w:rPr>
      </w:pPr>
      <w:r>
        <w:rPr>
          <w:rFonts w:ascii="Arial" w:hAnsi="Arial" w:cs="Arial"/>
          <w:sz w:val="20"/>
          <w:szCs w:val="20"/>
        </w:rPr>
        <w:t>Schlossplatz 5, 86551 Aichach</w:t>
      </w:r>
    </w:p>
    <w:p w:rsidR="004B7390" w:rsidRDefault="004B7390" w:rsidP="00370266">
      <w:pPr>
        <w:spacing w:line="276" w:lineRule="auto"/>
        <w:rPr>
          <w:rFonts w:ascii="Arial" w:hAnsi="Arial" w:cs="Arial"/>
          <w:sz w:val="20"/>
          <w:szCs w:val="20"/>
        </w:rPr>
      </w:pPr>
      <w:r>
        <w:rPr>
          <w:rFonts w:ascii="Arial" w:hAnsi="Arial" w:cs="Arial"/>
          <w:sz w:val="20"/>
          <w:szCs w:val="20"/>
        </w:rPr>
        <w:t>www.</w:t>
      </w:r>
      <w:r w:rsidR="00FD0FCB">
        <w:rPr>
          <w:rFonts w:ascii="Arial" w:hAnsi="Arial" w:cs="Arial"/>
          <w:sz w:val="20"/>
          <w:szCs w:val="20"/>
        </w:rPr>
        <w:t>lra-aic-fdb.de</w:t>
      </w:r>
      <w:bookmarkStart w:id="0" w:name="_GoBack"/>
      <w:bookmarkEnd w:id="0"/>
    </w:p>
    <w:p w:rsidR="00863023" w:rsidRDefault="00863023" w:rsidP="00370266">
      <w:pPr>
        <w:spacing w:line="276" w:lineRule="auto"/>
        <w:rPr>
          <w:rFonts w:ascii="Arial" w:hAnsi="Arial" w:cs="Arial"/>
          <w:sz w:val="20"/>
          <w:szCs w:val="20"/>
        </w:rPr>
      </w:pPr>
    </w:p>
    <w:p w:rsidR="00863023" w:rsidRDefault="00863023" w:rsidP="00370266">
      <w:pPr>
        <w:spacing w:line="276" w:lineRule="auto"/>
        <w:rPr>
          <w:rFonts w:ascii="Arial" w:hAnsi="Arial" w:cs="Arial"/>
          <w:sz w:val="20"/>
          <w:szCs w:val="20"/>
        </w:rPr>
      </w:pPr>
      <w:r>
        <w:rPr>
          <w:rFonts w:ascii="Arial" w:hAnsi="Arial" w:cs="Arial"/>
          <w:sz w:val="20"/>
          <w:szCs w:val="20"/>
        </w:rPr>
        <w:t>Ihr Ansprechpartner in der Betreuungsstelle:</w:t>
      </w:r>
    </w:p>
    <w:p w:rsidR="00863023" w:rsidRDefault="00863023" w:rsidP="00370266">
      <w:pPr>
        <w:spacing w:line="276" w:lineRule="auto"/>
        <w:rPr>
          <w:rFonts w:ascii="Arial" w:hAnsi="Arial" w:cs="Arial"/>
          <w:sz w:val="20"/>
          <w:szCs w:val="20"/>
        </w:rPr>
      </w:pPr>
    </w:p>
    <w:p w:rsidR="00863023" w:rsidRDefault="00863023" w:rsidP="00370266">
      <w:pPr>
        <w:spacing w:line="276" w:lineRule="auto"/>
        <w:rPr>
          <w:rFonts w:ascii="Arial" w:hAnsi="Arial" w:cs="Arial"/>
          <w:sz w:val="20"/>
          <w:szCs w:val="20"/>
        </w:rPr>
      </w:pPr>
      <w:r>
        <w:rPr>
          <w:rFonts w:ascii="Arial" w:hAnsi="Arial" w:cs="Arial"/>
          <w:sz w:val="20"/>
          <w:szCs w:val="20"/>
        </w:rPr>
        <w:t>Kathrin Schneider</w:t>
      </w:r>
    </w:p>
    <w:p w:rsidR="00863023" w:rsidRDefault="00863023" w:rsidP="00370266">
      <w:pPr>
        <w:spacing w:line="276" w:lineRule="auto"/>
        <w:rPr>
          <w:rFonts w:ascii="Arial" w:hAnsi="Arial" w:cs="Arial"/>
          <w:sz w:val="20"/>
          <w:szCs w:val="20"/>
        </w:rPr>
      </w:pPr>
      <w:r>
        <w:rPr>
          <w:rFonts w:ascii="Arial" w:hAnsi="Arial" w:cs="Arial"/>
          <w:sz w:val="20"/>
          <w:szCs w:val="20"/>
        </w:rPr>
        <w:t>Telefon: 08251 92-256</w:t>
      </w:r>
    </w:p>
    <w:p w:rsidR="00736640" w:rsidRDefault="00FD0FCB" w:rsidP="00370266">
      <w:pPr>
        <w:spacing w:line="276" w:lineRule="auto"/>
        <w:rPr>
          <w:rFonts w:ascii="Arial" w:hAnsi="Arial" w:cs="Arial"/>
          <w:sz w:val="20"/>
          <w:szCs w:val="20"/>
        </w:rPr>
      </w:pPr>
      <w:hyperlink r:id="rId10" w:history="1">
        <w:r w:rsidR="00E602B9" w:rsidRPr="00427A16">
          <w:rPr>
            <w:rStyle w:val="Hyperlink"/>
            <w:rFonts w:ascii="Arial" w:hAnsi="Arial" w:cs="Arial"/>
            <w:sz w:val="20"/>
            <w:szCs w:val="20"/>
          </w:rPr>
          <w:t>kathrin.schneider@lra-aic-fdb.de</w:t>
        </w:r>
      </w:hyperlink>
    </w:p>
    <w:p w:rsidR="00736640" w:rsidRDefault="00736640" w:rsidP="00370266">
      <w:pPr>
        <w:spacing w:line="276" w:lineRule="auto"/>
        <w:rPr>
          <w:rFonts w:ascii="Arial" w:hAnsi="Arial" w:cs="Arial"/>
          <w:sz w:val="20"/>
          <w:szCs w:val="20"/>
        </w:rPr>
      </w:pPr>
    </w:p>
    <w:p w:rsidR="000A22BB" w:rsidRDefault="008F54F8" w:rsidP="000A22BB">
      <w:pPr>
        <w:spacing w:line="276" w:lineRule="auto"/>
        <w:rPr>
          <w:rFonts w:ascii="Arial" w:hAnsi="Arial" w:cs="Arial"/>
          <w:sz w:val="20"/>
          <w:szCs w:val="20"/>
        </w:rPr>
      </w:pPr>
      <w:r>
        <w:rPr>
          <w:rFonts w:ascii="Arial" w:hAnsi="Arial" w:cs="Arial"/>
          <w:sz w:val="20"/>
          <w:szCs w:val="20"/>
        </w:rPr>
        <w:t>Amelie Manz</w:t>
      </w:r>
    </w:p>
    <w:p w:rsidR="000A22BB" w:rsidRDefault="008F54F8" w:rsidP="000A22BB">
      <w:pPr>
        <w:spacing w:line="276" w:lineRule="auto"/>
        <w:rPr>
          <w:rFonts w:ascii="Arial" w:hAnsi="Arial" w:cs="Arial"/>
          <w:sz w:val="20"/>
          <w:szCs w:val="20"/>
        </w:rPr>
      </w:pPr>
      <w:r>
        <w:rPr>
          <w:rFonts w:ascii="Arial" w:hAnsi="Arial" w:cs="Arial"/>
          <w:sz w:val="20"/>
          <w:szCs w:val="20"/>
        </w:rPr>
        <w:t>Telefon: 08251 92-4732</w:t>
      </w:r>
    </w:p>
    <w:p w:rsidR="000A22BB" w:rsidRDefault="008F54F8" w:rsidP="000A22BB">
      <w:pPr>
        <w:spacing w:line="276" w:lineRule="auto"/>
        <w:rPr>
          <w:rFonts w:ascii="Arial" w:hAnsi="Arial" w:cs="Arial"/>
          <w:sz w:val="20"/>
          <w:szCs w:val="20"/>
        </w:rPr>
      </w:pPr>
      <w:hyperlink r:id="rId11" w:history="1">
        <w:r w:rsidRPr="005355C2">
          <w:rPr>
            <w:rStyle w:val="Hyperlink"/>
            <w:rFonts w:ascii="Arial" w:hAnsi="Arial" w:cs="Arial"/>
            <w:sz w:val="20"/>
            <w:szCs w:val="20"/>
          </w:rPr>
          <w:t>amelie.manz@lra-aic-fdb.de</w:t>
        </w:r>
      </w:hyperlink>
    </w:p>
    <w:p w:rsidR="000A22BB" w:rsidRDefault="000A22BB" w:rsidP="00370266">
      <w:pPr>
        <w:spacing w:line="276" w:lineRule="auto"/>
        <w:rPr>
          <w:rFonts w:ascii="Arial" w:hAnsi="Arial" w:cs="Arial"/>
          <w:sz w:val="20"/>
          <w:szCs w:val="20"/>
        </w:rPr>
      </w:pPr>
    </w:p>
    <w:p w:rsidR="00736640" w:rsidRPr="002363D9" w:rsidRDefault="00736640" w:rsidP="00E0378E">
      <w:pPr>
        <w:spacing w:line="276" w:lineRule="auto"/>
        <w:jc w:val="both"/>
        <w:rPr>
          <w:rFonts w:ascii="Arial" w:hAnsi="Arial" w:cs="Arial"/>
          <w:b/>
          <w:sz w:val="20"/>
          <w:szCs w:val="20"/>
        </w:rPr>
      </w:pPr>
      <w:r w:rsidRPr="00736640">
        <w:rPr>
          <w:rFonts w:ascii="Arial" w:hAnsi="Arial" w:cs="Arial"/>
          <w:b/>
          <w:sz w:val="20"/>
          <w:szCs w:val="20"/>
        </w:rPr>
        <w:t>Zuständige Sachbearbeiterin:</w:t>
      </w:r>
      <w:r w:rsidR="00370266" w:rsidRPr="00736640">
        <w:rPr>
          <w:rFonts w:ascii="Arial" w:hAnsi="Arial" w:cs="Arial"/>
          <w:b/>
          <w:sz w:val="20"/>
          <w:szCs w:val="20"/>
        </w:rPr>
        <w:br w:type="page"/>
      </w:r>
      <w:r>
        <w:rPr>
          <w:rFonts w:ascii="Arial Narrow" w:hAnsi="Arial Narrow"/>
          <w:color w:val="4D4D4D"/>
          <w:sz w:val="20"/>
        </w:rPr>
        <w:lastRenderedPageBreak/>
        <w:t>Durch einen Unfall, schwere Krankheit oder Alter, kann jeder in eine Situation geraten, in der er sich nicht mehr selbst um seine Angelegenheiten kümmern kann. Man wird plötzlich gezwungen fremde Hilfe anzunehmen. Das Betreuungs</w:t>
      </w:r>
      <w:r w:rsidR="00E0378E">
        <w:rPr>
          <w:rFonts w:ascii="Arial Narrow" w:hAnsi="Arial Narrow"/>
          <w:color w:val="4D4D4D"/>
          <w:sz w:val="20"/>
        </w:rPr>
        <w:t>-</w:t>
      </w:r>
      <w:r>
        <w:rPr>
          <w:rFonts w:ascii="Arial Narrow" w:hAnsi="Arial Narrow"/>
          <w:color w:val="4D4D4D"/>
          <w:sz w:val="20"/>
        </w:rPr>
        <w:t>gericht kann in diesen Fällen einen rechtlichen Betreuer bestellen, welcher dann Angelegenheiten in gesundheitlichen, finanziellen und anderen rechtlichen Bereichen regelt, sofern andere Hilfen nicht ausreichen.</w:t>
      </w:r>
    </w:p>
    <w:p w:rsidR="00736640" w:rsidRDefault="00736640" w:rsidP="00736640">
      <w:pPr>
        <w:pStyle w:val="berschrift2"/>
        <w:ind w:left="214" w:right="355"/>
        <w:jc w:val="both"/>
        <w:rPr>
          <w:rFonts w:ascii="Arial Narrow" w:hAnsi="Arial Narrow"/>
          <w:b w:val="0"/>
          <w:color w:val="4D4D4D"/>
          <w:sz w:val="20"/>
        </w:rPr>
      </w:pPr>
    </w:p>
    <w:p w:rsidR="00736640" w:rsidRDefault="00736640" w:rsidP="002363D9">
      <w:pPr>
        <w:pStyle w:val="berschrift2"/>
        <w:ind w:right="355"/>
        <w:jc w:val="both"/>
        <w:rPr>
          <w:rFonts w:ascii="Arial Narrow" w:hAnsi="Arial Narrow"/>
          <w:color w:val="4D4D4D"/>
          <w:sz w:val="20"/>
        </w:rPr>
      </w:pPr>
      <w:r>
        <w:rPr>
          <w:rFonts w:ascii="Arial Narrow" w:hAnsi="Arial Narrow"/>
          <w:color w:val="4D4D4D"/>
          <w:sz w:val="20"/>
        </w:rPr>
        <w:t>Die Wünsche des Betreuten steh</w:t>
      </w:r>
      <w:r w:rsidR="00E0378E">
        <w:rPr>
          <w:rFonts w:ascii="Arial Narrow" w:hAnsi="Arial Narrow"/>
          <w:color w:val="4D4D4D"/>
          <w:sz w:val="20"/>
        </w:rPr>
        <w:t>en</w:t>
      </w:r>
      <w:r>
        <w:rPr>
          <w:rFonts w:ascii="Arial Narrow" w:hAnsi="Arial Narrow"/>
          <w:color w:val="4D4D4D"/>
          <w:sz w:val="20"/>
        </w:rPr>
        <w:t xml:space="preserve"> dabei immer im Vordergrund. </w:t>
      </w:r>
    </w:p>
    <w:p w:rsidR="00736640" w:rsidRDefault="00736640" w:rsidP="00736640">
      <w:pPr>
        <w:pStyle w:val="Textkrper"/>
        <w:ind w:right="355"/>
        <w:rPr>
          <w:rFonts w:ascii="Arial Narrow" w:hAnsi="Arial Narrow"/>
          <w:color w:val="4D4D4D"/>
          <w:sz w:val="20"/>
        </w:rPr>
      </w:pPr>
    </w:p>
    <w:p w:rsidR="00736640" w:rsidRPr="003D2E26" w:rsidRDefault="00736640" w:rsidP="002363D9">
      <w:pPr>
        <w:pStyle w:val="Textkrper"/>
        <w:ind w:right="355"/>
        <w:rPr>
          <w:rFonts w:ascii="Arial Narrow" w:hAnsi="Arial Narrow"/>
          <w:b/>
          <w:bCs/>
          <w:color w:val="993300"/>
          <w:sz w:val="22"/>
          <w:szCs w:val="22"/>
        </w:rPr>
      </w:pPr>
      <w:r w:rsidRPr="003D2E26">
        <w:rPr>
          <w:rFonts w:ascii="Arial Narrow" w:hAnsi="Arial Narrow"/>
          <w:b/>
          <w:bCs/>
          <w:color w:val="993300"/>
          <w:sz w:val="22"/>
          <w:szCs w:val="22"/>
        </w:rPr>
        <w:t>Das Betreuungsverfahren</w:t>
      </w:r>
    </w:p>
    <w:p w:rsidR="00736640" w:rsidRDefault="00736640" w:rsidP="00736640">
      <w:pPr>
        <w:ind w:left="409" w:right="355"/>
        <w:jc w:val="both"/>
        <w:rPr>
          <w:rFonts w:ascii="Arial Narrow" w:hAnsi="Arial Narrow"/>
          <w:color w:val="4D4D4D"/>
          <w:sz w:val="10"/>
        </w:rPr>
      </w:pPr>
    </w:p>
    <w:p w:rsidR="00736640" w:rsidRDefault="00736640" w:rsidP="00736640">
      <w:pPr>
        <w:ind w:left="409" w:right="355"/>
        <w:jc w:val="both"/>
        <w:rPr>
          <w:rFonts w:ascii="Arial Narrow" w:hAnsi="Arial Narrow"/>
          <w:color w:val="4D4D4D"/>
          <w:sz w:val="10"/>
        </w:rPr>
      </w:pPr>
    </w:p>
    <w:tbl>
      <w:tblPr>
        <w:tblW w:w="4488" w:type="dxa"/>
        <w:tblInd w:w="407" w:type="dxa"/>
        <w:tblLayout w:type="fixed"/>
        <w:tblLook w:val="04A0" w:firstRow="1" w:lastRow="0" w:firstColumn="1" w:lastColumn="0" w:noHBand="0" w:noVBand="1"/>
      </w:tblPr>
      <w:tblGrid>
        <w:gridCol w:w="1294"/>
        <w:gridCol w:w="1866"/>
        <w:gridCol w:w="1328"/>
      </w:tblGrid>
      <w:tr w:rsidR="00736640" w:rsidRPr="004C3987" w:rsidTr="002363D9">
        <w:trPr>
          <w:trHeight w:val="252"/>
        </w:trPr>
        <w:tc>
          <w:tcPr>
            <w:tcW w:w="1294" w:type="dxa"/>
            <w:shd w:val="clear" w:color="auto" w:fill="auto"/>
          </w:tcPr>
          <w:p w:rsidR="00736640" w:rsidRPr="004C3987" w:rsidRDefault="00736640" w:rsidP="00E96D66">
            <w:pPr>
              <w:ind w:right="214"/>
              <w:rPr>
                <w:rFonts w:ascii="Arial Narrow" w:hAnsi="Arial Narrow"/>
                <w:color w:val="4D4D4D"/>
                <w:sz w:val="20"/>
              </w:rPr>
            </w:pPr>
          </w:p>
        </w:tc>
        <w:tc>
          <w:tcPr>
            <w:tcW w:w="1866" w:type="dxa"/>
            <w:shd w:val="clear" w:color="auto" w:fill="auto"/>
          </w:tcPr>
          <w:p w:rsidR="00736640" w:rsidRPr="004C3987" w:rsidRDefault="00736640" w:rsidP="002363D9">
            <w:pPr>
              <w:ind w:left="-114" w:right="214"/>
              <w:jc w:val="center"/>
              <w:rPr>
                <w:rFonts w:ascii="Arial Narrow" w:hAnsi="Arial Narrow"/>
                <w:color w:val="4D4D4D"/>
                <w:sz w:val="20"/>
              </w:rPr>
            </w:pPr>
            <w:r w:rsidRPr="004C3987">
              <w:rPr>
                <w:rFonts w:ascii="Arial Narrow" w:hAnsi="Arial Narrow"/>
                <w:color w:val="4D4D4D"/>
                <w:sz w:val="20"/>
              </w:rPr>
              <w:t>Betreuungsanregung</w:t>
            </w:r>
          </w:p>
        </w:tc>
        <w:tc>
          <w:tcPr>
            <w:tcW w:w="1328" w:type="dxa"/>
            <w:shd w:val="clear" w:color="auto" w:fill="auto"/>
          </w:tcPr>
          <w:p w:rsidR="00736640" w:rsidRPr="004C3987" w:rsidRDefault="00736640" w:rsidP="00E96D66">
            <w:pPr>
              <w:ind w:right="214"/>
              <w:rPr>
                <w:rFonts w:ascii="Arial Narrow" w:hAnsi="Arial Narrow"/>
                <w:color w:val="4D4D4D"/>
                <w:sz w:val="20"/>
              </w:rPr>
            </w:pPr>
          </w:p>
        </w:tc>
      </w:tr>
      <w:tr w:rsidR="00736640" w:rsidRPr="004C3987" w:rsidTr="002363D9">
        <w:trPr>
          <w:trHeight w:val="241"/>
        </w:trPr>
        <w:tc>
          <w:tcPr>
            <w:tcW w:w="1294" w:type="dxa"/>
            <w:shd w:val="clear" w:color="auto" w:fill="auto"/>
          </w:tcPr>
          <w:p w:rsidR="00736640" w:rsidRPr="004C3987" w:rsidRDefault="00736640" w:rsidP="00E96D66">
            <w:pPr>
              <w:ind w:right="214"/>
              <w:rPr>
                <w:rFonts w:ascii="Arial Narrow" w:hAnsi="Arial Narrow"/>
                <w:color w:val="4D4D4D"/>
                <w:sz w:val="20"/>
              </w:rPr>
            </w:pPr>
          </w:p>
        </w:tc>
        <w:tc>
          <w:tcPr>
            <w:tcW w:w="1866" w:type="dxa"/>
            <w:shd w:val="clear" w:color="auto" w:fill="auto"/>
          </w:tcPr>
          <w:p w:rsidR="00736640" w:rsidRPr="004C3987" w:rsidRDefault="003D2E26" w:rsidP="002363D9">
            <w:pPr>
              <w:ind w:left="-114" w:right="214"/>
              <w:jc w:val="center"/>
              <w:rPr>
                <w:rFonts w:ascii="Arial Narrow" w:hAnsi="Arial Narrow"/>
                <w:color w:val="4D4D4D"/>
                <w:sz w:val="20"/>
              </w:rPr>
            </w:pPr>
            <w:r>
              <w:rPr>
                <w:rFonts w:ascii="Arial Narrow" w:hAnsi="Arial Narrow"/>
                <w:noProof/>
                <w:color w:val="4D4D4D"/>
                <w:sz w:val="20"/>
                <w:lang w:eastAsia="de-DE"/>
              </w:rPr>
              <mc:AlternateContent>
                <mc:Choice Requires="wps">
                  <w:drawing>
                    <wp:anchor distT="0" distB="0" distL="114300" distR="114300" simplePos="0" relativeHeight="251657728" behindDoc="0" locked="0" layoutInCell="1" allowOverlap="1" wp14:anchorId="1F6B2016" wp14:editId="36F2D55C">
                      <wp:simplePos x="0" y="0"/>
                      <wp:positionH relativeFrom="column">
                        <wp:posOffset>443230</wp:posOffset>
                      </wp:positionH>
                      <wp:positionV relativeFrom="paragraph">
                        <wp:posOffset>-38735</wp:posOffset>
                      </wp:positionV>
                      <wp:extent cx="0" cy="206062"/>
                      <wp:effectExtent l="76200" t="0" r="57150" b="60960"/>
                      <wp:wrapNone/>
                      <wp:docPr id="5" name="Gerade Verbindung mit Pfeil 5"/>
                      <wp:cNvGraphicFramePr/>
                      <a:graphic xmlns:a="http://schemas.openxmlformats.org/drawingml/2006/main">
                        <a:graphicData uri="http://schemas.microsoft.com/office/word/2010/wordprocessingShape">
                          <wps:wsp>
                            <wps:cNvCnPr/>
                            <wps:spPr>
                              <a:xfrm>
                                <a:off x="0" y="0"/>
                                <a:ext cx="0" cy="2060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A10D2C" id="_x0000_t32" coordsize="21600,21600" o:spt="32" o:oned="t" path="m,l21600,21600e" filled="f">
                      <v:path arrowok="t" fillok="f" o:connecttype="none"/>
                      <o:lock v:ext="edit" shapetype="t"/>
                    </v:shapetype>
                    <v:shape id="Gerade Verbindung mit Pfeil 5" o:spid="_x0000_s1026" type="#_x0000_t32" style="position:absolute;margin-left:34.9pt;margin-top:-3.05pt;width:0;height:16.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Yj1wEAAPYDAAAOAAAAZHJzL2Uyb0RvYy54bWysU8uO2zAMvBfoPwi6N3YCbFAEcfaQbfdS&#10;tEFfd0WibKF6geImzt9XkhNv0QdQFL3QlsQZzlDU9n50lp0Akwm+48tFyxl4GZTxfce/fH776jVn&#10;iYRXwgYPHb9A4ve7ly+257iBVRiCVYAsk/i0OceOD0Rx0zRJDuBEWoQIPh/qgE5QXmLfKBTnzO5s&#10;s2rbdXMOqCIGCSnl3YfpkO8qv9Yg6YPWCYjZjmdtVCPWeCyx2W3FpkcRByOvMsQ/qHDC+Fx0pnoQ&#10;JNgTml+onJEYUtC0kME1QWsjoXrIbpbtT24+DSJC9ZKbk+LcpvT/aOX70wGZUR2/48wLl6/oEVAo&#10;YF8Bj8arJ98zZ4gdNBjL7krDzjFtMm7vD3hdpXjA4n7U6Mo3+2JjbfJlbjKMxOS0KfPuql2361Wh&#10;a55xERM9QnCs/HQ8EQrTD7QP3uebDLisPRand4km4A1QilpfIglj33jF6BKzF0IjfG/hWqekNEX+&#10;JLj+0cXCBP8IOnciS5zK1BmEvUV2Enl61LflzJIzC0Qba2dQW7X9EXTNLTCoc/m3wDm7VgyeZqAz&#10;PuDvqtJ4k6qn/JvryWuxfQzqUq+vtiMPV72H60Mo0/vjusKfn+vuOwAAAP//AwBQSwMEFAAGAAgA&#10;AAAhANB4dSfbAAAABwEAAA8AAABkcnMvZG93bnJldi54bWxMzkFLw0AQBeC74H9YRvDWbloktjGT&#10;IqLHIjZFPG6zk2xwdzZkN238965e9Ph4w5uv3M3OijONofeMsFpmIIgbr3vuEI71y2IDIkTFWlnP&#10;hPBFAXbV9VWpCu0v/EbnQ+xEGuFQKAQT41BIGRpDToWlH4hT1/rRqZji2Ek9qksad1ausyyXTvWc&#10;Phg10JOh5vMwOYS27o7Nx/NGTrZ9va/fzdbs6z3i7c38+AAi0hz/juGHn+hQJdPJT6yDsAj5Nskj&#10;wiJfgUj9bz4hrPM7kFUp//urbwAAAP//AwBQSwECLQAUAAYACAAAACEAtoM4kv4AAADhAQAAEwAA&#10;AAAAAAAAAAAAAAAAAAAAW0NvbnRlbnRfVHlwZXNdLnhtbFBLAQItABQABgAIAAAAIQA4/SH/1gAA&#10;AJQBAAALAAAAAAAAAAAAAAAAAC8BAABfcmVscy8ucmVsc1BLAQItABQABgAIAAAAIQAxhIYj1wEA&#10;APYDAAAOAAAAAAAAAAAAAAAAAC4CAABkcnMvZTJvRG9jLnhtbFBLAQItABQABgAIAAAAIQDQeHUn&#10;2wAAAAcBAAAPAAAAAAAAAAAAAAAAADEEAABkcnMvZG93bnJldi54bWxQSwUGAAAAAAQABADzAAAA&#10;OQUAAAAA&#10;" strokecolor="black [3200]" strokeweight=".5pt">
                      <v:stroke endarrow="block" joinstyle="miter"/>
                    </v:shape>
                  </w:pict>
                </mc:Fallback>
              </mc:AlternateContent>
            </w:r>
          </w:p>
        </w:tc>
        <w:tc>
          <w:tcPr>
            <w:tcW w:w="1328" w:type="dxa"/>
            <w:shd w:val="clear" w:color="auto" w:fill="auto"/>
          </w:tcPr>
          <w:p w:rsidR="00736640" w:rsidRPr="004C3987" w:rsidRDefault="00736640" w:rsidP="00E96D66">
            <w:pPr>
              <w:ind w:right="214"/>
              <w:rPr>
                <w:rFonts w:ascii="Arial Narrow" w:hAnsi="Arial Narrow"/>
                <w:color w:val="4D4D4D"/>
                <w:sz w:val="20"/>
              </w:rPr>
            </w:pPr>
          </w:p>
        </w:tc>
      </w:tr>
      <w:tr w:rsidR="00736640" w:rsidRPr="004C3987" w:rsidTr="002363D9">
        <w:trPr>
          <w:trHeight w:val="252"/>
        </w:trPr>
        <w:tc>
          <w:tcPr>
            <w:tcW w:w="1294" w:type="dxa"/>
            <w:shd w:val="clear" w:color="auto" w:fill="auto"/>
          </w:tcPr>
          <w:p w:rsidR="00736640" w:rsidRPr="004C3987" w:rsidRDefault="00736640" w:rsidP="00E96D66">
            <w:pPr>
              <w:ind w:right="214"/>
              <w:rPr>
                <w:rFonts w:ascii="Arial Narrow" w:hAnsi="Arial Narrow"/>
                <w:color w:val="4D4D4D"/>
                <w:sz w:val="20"/>
              </w:rPr>
            </w:pPr>
          </w:p>
        </w:tc>
        <w:tc>
          <w:tcPr>
            <w:tcW w:w="1866" w:type="dxa"/>
            <w:shd w:val="clear" w:color="auto" w:fill="auto"/>
          </w:tcPr>
          <w:p w:rsidR="00736640" w:rsidRPr="004C3987" w:rsidRDefault="00736640" w:rsidP="002363D9">
            <w:pPr>
              <w:ind w:left="-114" w:right="214"/>
              <w:jc w:val="center"/>
              <w:rPr>
                <w:rFonts w:ascii="Arial Narrow" w:hAnsi="Arial Narrow"/>
                <w:color w:val="4D4D4D"/>
                <w:sz w:val="20"/>
              </w:rPr>
            </w:pPr>
            <w:r w:rsidRPr="004C3987">
              <w:rPr>
                <w:rFonts w:ascii="Arial Narrow" w:hAnsi="Arial Narrow"/>
                <w:color w:val="4D4D4D"/>
                <w:sz w:val="20"/>
              </w:rPr>
              <w:t>Betreuungsgericht</w:t>
            </w:r>
          </w:p>
        </w:tc>
        <w:tc>
          <w:tcPr>
            <w:tcW w:w="1328" w:type="dxa"/>
            <w:shd w:val="clear" w:color="auto" w:fill="auto"/>
          </w:tcPr>
          <w:p w:rsidR="00736640" w:rsidRPr="004C3987" w:rsidRDefault="00736640" w:rsidP="00E96D66">
            <w:pPr>
              <w:ind w:right="214"/>
              <w:rPr>
                <w:rFonts w:ascii="Arial Narrow" w:hAnsi="Arial Narrow"/>
                <w:color w:val="4D4D4D"/>
                <w:sz w:val="20"/>
              </w:rPr>
            </w:pPr>
          </w:p>
        </w:tc>
      </w:tr>
      <w:tr w:rsidR="00736640" w:rsidRPr="004C3987" w:rsidTr="002363D9">
        <w:trPr>
          <w:trHeight w:val="241"/>
        </w:trPr>
        <w:tc>
          <w:tcPr>
            <w:tcW w:w="1294" w:type="dxa"/>
            <w:shd w:val="clear" w:color="auto" w:fill="auto"/>
          </w:tcPr>
          <w:p w:rsidR="00736640" w:rsidRPr="004C3987" w:rsidRDefault="00736640" w:rsidP="00E96D66">
            <w:pPr>
              <w:ind w:right="214"/>
              <w:rPr>
                <w:rFonts w:ascii="Arial Narrow" w:hAnsi="Arial Narrow"/>
                <w:color w:val="4D4D4D"/>
                <w:sz w:val="20"/>
              </w:rPr>
            </w:pPr>
          </w:p>
        </w:tc>
        <w:tc>
          <w:tcPr>
            <w:tcW w:w="1866" w:type="dxa"/>
            <w:shd w:val="clear" w:color="auto" w:fill="auto"/>
          </w:tcPr>
          <w:p w:rsidR="00736640" w:rsidRPr="004C3987" w:rsidRDefault="00736640" w:rsidP="002363D9">
            <w:pPr>
              <w:ind w:left="-114" w:right="214"/>
              <w:jc w:val="center"/>
              <w:rPr>
                <w:rFonts w:ascii="Arial Narrow" w:hAnsi="Arial Narrow"/>
                <w:color w:val="4D4D4D"/>
                <w:sz w:val="20"/>
              </w:rPr>
            </w:pPr>
            <w:r>
              <w:rPr>
                <w:rFonts w:ascii="Arial Narrow" w:hAnsi="Arial Narrow"/>
                <w:noProof/>
                <w:color w:val="4D4D4D"/>
                <w:sz w:val="20"/>
                <w:lang w:eastAsia="de-DE"/>
              </w:rPr>
              <mc:AlternateContent>
                <mc:Choice Requires="wps">
                  <w:drawing>
                    <wp:anchor distT="0" distB="0" distL="114300" distR="114300" simplePos="0" relativeHeight="251653632" behindDoc="0" locked="0" layoutInCell="1" allowOverlap="1" wp14:anchorId="75BD5FA3" wp14:editId="7D0AE121">
                      <wp:simplePos x="0" y="0"/>
                      <wp:positionH relativeFrom="column">
                        <wp:posOffset>826135</wp:posOffset>
                      </wp:positionH>
                      <wp:positionV relativeFrom="paragraph">
                        <wp:posOffset>15240</wp:posOffset>
                      </wp:positionV>
                      <wp:extent cx="353695" cy="26479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26479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3B4B8" id="_x0000_t32" coordsize="21600,21600" o:spt="32" o:oned="t" path="m,l21600,21600e" filled="f">
                      <v:path arrowok="t" fillok="f" o:connecttype="none"/>
                      <o:lock v:ext="edit" shapetype="t"/>
                    </v:shapetype>
                    <v:shape id="AutoShape 4" o:spid="_x0000_s1026" type="#_x0000_t32" style="position:absolute;margin-left:65.05pt;margin-top:1.2pt;width:27.85pt;height:2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e1PgIAAH8EAAAOAAAAZHJzL2Uyb0RvYy54bWysVNuO2jAQfa/Uf7D8DiEQWIgIq1UCfdm2&#10;SLv9AGM7iVXHtmxDQFX/vWNz2dKqUlWVB2N7Zs7MmTnO8vHYSXTg1gmtCpwORxhxRTUTqinwl9fN&#10;YI6R80QxIrXiBT5xhx9X798te5PzsW61ZNwiAFEu702BW+9NniSOtrwjbqgNV2Cste2Ih6NtEmZJ&#10;D+idTMaj0SzptWXGasqdg9vqbMSriF/XnPrPde24R7LAUJuPq43rLqzJaknyxhLTCnopg/xDFR0R&#10;CpLeoCriCdpb8RtUJ6jVTtd+SHWX6LoWlEcOwCYd/cLmpSWGRy7QHGdubXL/D5Z+OmwtEqzAY4wU&#10;6WBET3uvY2aUhfb0xuXgVaqtDQTpUb2YZ02/OqR02RLV8Oj8ejIQm4aI5C4kHJyBJLv+o2bgQwA/&#10;9upY2y5AQhfQMY7kdBsJP3pE4XIyncwWU4womMaz7AH2IQPJr8HGOv+B6w6FTYGdt0Q0rS+1UjB8&#10;bdOYihyenT8HXgNCZqU3Qkq4J7lUqC/wYjqexgCnpWDBGGzONrtSWnQgQUXxd6nizs3qvWIRrOWE&#10;rRVDPjZFgfJxQO84w0hyeChhFz09EfLN01sBDZV/8AbWUoV6oDlA57I7y+zbYrRYz9fzbJCNZ+tB&#10;NqqqwdOmzAazTfowrSZVWVbp90AtzfJWMMZVYHeVfJr9naQuj+8s1pvob21M7tHjoKDY638sOqoj&#10;COIsrZ1mp60NowlCAZVH58uLDM/o53P0evturH4AAAD//wMAUEsDBBQABgAIAAAAIQDfaIp53wAA&#10;AAgBAAAPAAAAZHJzL2Rvd25yZXYueG1sTI/BTsMwEETvSPyDtUjcqJMSohLiVECFyAUkWoQ4uvGS&#10;WMTrKHbblK9ne4LjaEYzb8rl5HqxxzFYTwrSWQICqfHGUqvgffN0tQARoiaje0+o4IgBltX5WakL&#10;4w/0hvt1bAWXUCi0gi7GoZAyNB06HWZ+QGLvy49OR5ZjK82oD1zuejlPklw6bYkXOj3gY4fN93rn&#10;FMTV57HLP5qHW/u6eX7J7U9d1yulLi+m+zsQEaf4F4YTPqNDxUxbvyMTRM/6Okk5qmCegTj5ixu+&#10;slWQZSnIqpT/D1S/AAAA//8DAFBLAQItABQABgAIAAAAIQC2gziS/gAAAOEBAAATAAAAAAAAAAAA&#10;AAAAAAAAAABbQ29udGVudF9UeXBlc10ueG1sUEsBAi0AFAAGAAgAAAAhADj9If/WAAAAlAEAAAsA&#10;AAAAAAAAAAAAAAAALwEAAF9yZWxzLy5yZWxzUEsBAi0AFAAGAAgAAAAhAJmYh7U+AgAAfwQAAA4A&#10;AAAAAAAAAAAAAAAALgIAAGRycy9lMm9Eb2MueG1sUEsBAi0AFAAGAAgAAAAhAN9oinnfAAAACAEA&#10;AA8AAAAAAAAAAAAAAAAAmAQAAGRycy9kb3ducmV2LnhtbFBLBQYAAAAABAAEAPMAAACkBQAAAAA=&#10;">
                      <v:stroke endarrow="block"/>
                    </v:shape>
                  </w:pict>
                </mc:Fallback>
              </mc:AlternateContent>
            </w:r>
            <w:r w:rsidRPr="004C3987">
              <w:rPr>
                <w:rFonts w:ascii="Arial Narrow" w:hAnsi="Arial Narrow"/>
                <w:color w:val="4D4D4D"/>
                <w:sz w:val="20"/>
              </w:rPr>
              <w:t>beauftragt</w:t>
            </w:r>
          </w:p>
        </w:tc>
        <w:tc>
          <w:tcPr>
            <w:tcW w:w="1328" w:type="dxa"/>
            <w:shd w:val="clear" w:color="auto" w:fill="auto"/>
          </w:tcPr>
          <w:p w:rsidR="00736640" w:rsidRPr="004C3987" w:rsidRDefault="00736640" w:rsidP="00E96D66">
            <w:pPr>
              <w:ind w:right="214"/>
              <w:rPr>
                <w:rFonts w:ascii="Arial Narrow" w:hAnsi="Arial Narrow"/>
                <w:color w:val="4D4D4D"/>
                <w:sz w:val="20"/>
              </w:rPr>
            </w:pPr>
          </w:p>
        </w:tc>
      </w:tr>
      <w:tr w:rsidR="00736640" w:rsidRPr="004C3987" w:rsidTr="002363D9">
        <w:trPr>
          <w:trHeight w:val="252"/>
        </w:trPr>
        <w:tc>
          <w:tcPr>
            <w:tcW w:w="1294" w:type="dxa"/>
            <w:shd w:val="clear" w:color="auto" w:fill="auto"/>
          </w:tcPr>
          <w:p w:rsidR="00736640" w:rsidRPr="00CB5C06" w:rsidRDefault="00736640" w:rsidP="00E96D66">
            <w:pPr>
              <w:ind w:right="214"/>
              <w:rPr>
                <w:rFonts w:ascii="Arial Narrow" w:hAnsi="Arial Narrow"/>
                <w:sz w:val="20"/>
              </w:rPr>
            </w:pPr>
            <w:r w:rsidRPr="00CB5C06">
              <w:rPr>
                <w:rFonts w:ascii="Arial Narrow" w:hAnsi="Arial Narrow"/>
                <w:noProof/>
                <w:sz w:val="20"/>
                <w:lang w:eastAsia="de-DE"/>
              </w:rPr>
              <mc:AlternateContent>
                <mc:Choice Requires="wps">
                  <w:drawing>
                    <wp:anchor distT="0" distB="0" distL="114300" distR="114300" simplePos="0" relativeHeight="251655680" behindDoc="0" locked="0" layoutInCell="1" allowOverlap="1" wp14:anchorId="256BA501" wp14:editId="2DA5CE23">
                      <wp:simplePos x="0" y="0"/>
                      <wp:positionH relativeFrom="column">
                        <wp:posOffset>588717</wp:posOffset>
                      </wp:positionH>
                      <wp:positionV relativeFrom="paragraph">
                        <wp:posOffset>-80305</wp:posOffset>
                      </wp:positionV>
                      <wp:extent cx="354169" cy="334851"/>
                      <wp:effectExtent l="38100" t="0" r="27305" b="65405"/>
                      <wp:wrapNone/>
                      <wp:docPr id="3" name="Gerade Verbindung mit Pfeil 3"/>
                      <wp:cNvGraphicFramePr/>
                      <a:graphic xmlns:a="http://schemas.openxmlformats.org/drawingml/2006/main">
                        <a:graphicData uri="http://schemas.microsoft.com/office/word/2010/wordprocessingShape">
                          <wps:wsp>
                            <wps:cNvCnPr/>
                            <wps:spPr>
                              <a:xfrm flipH="1">
                                <a:off x="0" y="0"/>
                                <a:ext cx="354169" cy="3348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8A0CF6" id="Gerade Verbindung mit Pfeil 3" o:spid="_x0000_s1026" type="#_x0000_t32" style="position:absolute;margin-left:46.35pt;margin-top:-6.3pt;width:27.9pt;height:26.35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U5gEAAAUEAAAOAAAAZHJzL2Uyb0RvYy54bWysU8mOEzEQvSPxD5bvpJPJzGiI0plDBoYD&#10;gojt7tjlbgtvKnuy/D1ld6dBLBJCXCwv9V7Ve1Ve35+cZQfAZIJv+WI25wy8DMr4ruWfP71+ccdZ&#10;ysIrYYOHlp8h8fvN82frY1zBVeiDVYCMSHxaHWPL+5zjqmmS7MGJNAsRPD3qgE5kOmLXKBRHYne2&#10;uZrPb5tjQBUxSEiJbh+GR76p/FqDzO+1TpCZbTnVluuKdd2XtdmsxapDEXsjxzLEP1ThhPGUdKJ6&#10;EFmwJzS/UDkjMaSg80wG1wStjYSqgdQs5j+p+diLCFULmZPiZFP6f7Ty3WGHzKiWLznzwlGLHgGF&#10;AvYFcG+8evIdcyaznQZj2bIYdoxpRbit3+F4SnGHRf1Jo2PamviGZqH6QQrZqdp9nuyGU2aSLpc3&#10;14vbl5xJelour+9uFoW9GWgKXcSUHyE4VjYtTxmF6fq8Dd5TYwMOKcThbcoD8AIoYOvLmoWxr7xi&#10;+RxJWkYjfGdhzFNCmqJmqL/u8tnCAP8AmoyhOoc0dSRha5EdBA2T+nqp1nqKLBBtrJ1A8yr/j6Ax&#10;tsCgjunfAqfomjH4PAGd8QF/lzWfLqXqIf6ietBaZO+DOtduVjto1mofxn9RhvnHc4V//72bbwAA&#10;AP//AwBQSwMEFAAGAAgAAAAhAIDjIwbgAAAACQEAAA8AAABkcnMvZG93bnJldi54bWxMj8FOwzAQ&#10;RO9I/IO1SNxaJ1FoS8imQkhcoIJSuPTmxtskIl5HttumfD3uCY6reZp5Wy5H04sjOd9ZRkinCQji&#10;2uqOG4Svz+fJAoQPirXqLRPCmTwsq+urUhXanviDjpvQiFjCvlAIbQhDIaWvWzLKT+1AHLO9dUaF&#10;eLpGaqdOsdz0MkuSmTSq47jQqoGeWqq/NweDsErd+8t8+7bPfeN+tvyar/3aIt7ejI8PIAKN4Q+G&#10;i35Uhyo67eyBtRc9wn02jyTCJM1mIC5AvrgDsUPIkxRkVcr/H1S/AAAA//8DAFBLAQItABQABgAI&#10;AAAAIQC2gziS/gAAAOEBAAATAAAAAAAAAAAAAAAAAAAAAABbQ29udGVudF9UeXBlc10ueG1sUEsB&#10;Ai0AFAAGAAgAAAAhADj9If/WAAAAlAEAAAsAAAAAAAAAAAAAAAAALwEAAF9yZWxzLy5yZWxzUEsB&#10;Ai0AFAAGAAgAAAAhACf7LtTmAQAABQQAAA4AAAAAAAAAAAAAAAAALgIAAGRycy9lMm9Eb2MueG1s&#10;UEsBAi0AFAAGAAgAAAAhAIDjIwbgAAAACQEAAA8AAAAAAAAAAAAAAAAAQAQAAGRycy9kb3ducmV2&#10;LnhtbFBLBQYAAAAABAAEAPMAAABNBQAAAAA=&#10;" strokecolor="black [3200]" strokeweight=".5pt">
                      <v:stroke endarrow="block" joinstyle="miter"/>
                    </v:shape>
                  </w:pict>
                </mc:Fallback>
              </mc:AlternateContent>
            </w:r>
          </w:p>
        </w:tc>
        <w:tc>
          <w:tcPr>
            <w:tcW w:w="1866" w:type="dxa"/>
            <w:shd w:val="clear" w:color="auto" w:fill="auto"/>
          </w:tcPr>
          <w:p w:rsidR="00736640" w:rsidRPr="004C3987" w:rsidRDefault="00736640" w:rsidP="002363D9">
            <w:pPr>
              <w:ind w:left="-114" w:right="214"/>
              <w:jc w:val="center"/>
              <w:rPr>
                <w:rFonts w:ascii="Arial Narrow" w:hAnsi="Arial Narrow"/>
                <w:color w:val="4D4D4D"/>
                <w:sz w:val="20"/>
              </w:rPr>
            </w:pPr>
            <w:r>
              <w:rPr>
                <w:rFonts w:ascii="Arial Narrow" w:hAnsi="Arial Narrow"/>
                <w:noProof/>
                <w:color w:val="4D4D4D"/>
                <w:sz w:val="20"/>
                <w:lang w:eastAsia="de-DE"/>
              </w:rPr>
              <mc:AlternateContent>
                <mc:Choice Requires="wps">
                  <w:drawing>
                    <wp:anchor distT="0" distB="0" distL="114300" distR="114300" simplePos="0" relativeHeight="251658752" behindDoc="0" locked="0" layoutInCell="1" allowOverlap="1" wp14:anchorId="4CE1E616" wp14:editId="1DF87B9C">
                      <wp:simplePos x="0" y="0"/>
                      <wp:positionH relativeFrom="column">
                        <wp:posOffset>417830</wp:posOffset>
                      </wp:positionH>
                      <wp:positionV relativeFrom="paragraph">
                        <wp:posOffset>48260</wp:posOffset>
                      </wp:positionV>
                      <wp:extent cx="0" cy="148107"/>
                      <wp:effectExtent l="76200" t="0" r="57150" b="61595"/>
                      <wp:wrapNone/>
                      <wp:docPr id="6" name="Gerade Verbindung mit Pfeil 6"/>
                      <wp:cNvGraphicFramePr/>
                      <a:graphic xmlns:a="http://schemas.openxmlformats.org/drawingml/2006/main">
                        <a:graphicData uri="http://schemas.microsoft.com/office/word/2010/wordprocessingShape">
                          <wps:wsp>
                            <wps:cNvCnPr/>
                            <wps:spPr>
                              <a:xfrm>
                                <a:off x="0" y="0"/>
                                <a:ext cx="0" cy="148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5AFB95" id="Gerade Verbindung mit Pfeil 6" o:spid="_x0000_s1026" type="#_x0000_t32" style="position:absolute;margin-left:32.9pt;margin-top:3.8pt;width:0;height:1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a91wEAAPYDAAAOAAAAZHJzL2Uyb0RvYy54bWysU02P0zAQvSPxHyzfaZIVKquq6R66sBcE&#10;FbDcXXucWPhL49l+/Htsp80iPiSEuExie96b98bj9d3JWXYATCb4nneLljPwMijjh54/fnn36paz&#10;RMIrYYOHnp8h8bvNyxfrY1zBTRiDVYAsk/i0Osaej0Rx1TRJjuBEWoQIPh/qgE5QXuLQKBTHzO5s&#10;c9O2y+YYUEUMElLKu/fTId9Ufq1B0ketExCzPc/aqEascV9is1mL1YAijkZeZIh/UOGE8bnoTHUv&#10;SLAnNL9QOSMxpKBpIYNrgtZGQvWQ3XTtT24+jyJC9ZKbk+LcpvT/aOWHww6ZUT1fcuaFy1f0ACgU&#10;sK+Ae+PVkx+YM8R2Goxly9KwY0yrjNv6HV5WKe6wuD9pdOWbfbFTbfJ5bjKciMlpU+bd7vVt174p&#10;dM0zLmKiBwiOlZ+eJ0JhhpG2wft8kwG72mNxeJ9oAl4Bpaj1JZIw9q1XjM4xeyE0wg8WLnVKSlPk&#10;T4LrH50tTPBPoHMnssSpTJ1B2FpkB5GnR33rZpacWSDaWDuD2qrtj6BLboFBncu/Bc7ZtWLwNAOd&#10;8QF/V5VOV6l6yr+6nrwW2/ugzvX6ajvycNV7uDyEMr0/riv8+bluvgMAAP//AwBQSwMEFAAGAAgA&#10;AAAhADWBndzaAAAABgEAAA8AAABkcnMvZG93bnJldi54bWxMzsFOwzAQBNA7Ev9gLRI36gAibUM2&#10;FUJwrBBNhTi68SaOsNdR7LTh7zFcynE0q9lXbmZnxZHG0HtGuF1kIIgbr3vuEPb1680KRIiKtbKe&#10;CeGbAmyqy4tSFdqf+J2Ou9iJNMKhUAgmxqGQMjSGnAoLPxCnrvWjUzHFsZN6VKc07qy8y7JcOtVz&#10;+mDUQM+Gmq/d5BDauts3ny8rOdn2bVl/mLXZ1lvE66v56RFEpDmej+GXn+hQJdPBT6yDsAj5Q5JH&#10;hGUOItV/8YBwn61BVqX8z69+AAAA//8DAFBLAQItABQABgAIAAAAIQC2gziS/gAAAOEBAAATAAAA&#10;AAAAAAAAAAAAAAAAAABbQ29udGVudF9UeXBlc10ueG1sUEsBAi0AFAAGAAgAAAAhADj9If/WAAAA&#10;lAEAAAsAAAAAAAAAAAAAAAAALwEAAF9yZWxzLy5yZWxzUEsBAi0AFAAGAAgAAAAhAOY2tr3XAQAA&#10;9gMAAA4AAAAAAAAAAAAAAAAALgIAAGRycy9lMm9Eb2MueG1sUEsBAi0AFAAGAAgAAAAhADWBndza&#10;AAAABgEAAA8AAAAAAAAAAAAAAAAAMQQAAGRycy9kb3ducmV2LnhtbFBLBQYAAAAABAAEAPMAAAA4&#10;BQAAAAA=&#10;" strokecolor="black [3200]" strokeweight=".5pt">
                      <v:stroke endarrow="block" joinstyle="miter"/>
                    </v:shape>
                  </w:pict>
                </mc:Fallback>
              </mc:AlternateContent>
            </w:r>
            <w:r w:rsidRPr="004C3987">
              <w:rPr>
                <w:rFonts w:ascii="Arial Narrow" w:hAnsi="Arial Narrow"/>
                <w:color w:val="4D4D4D"/>
                <w:sz w:val="20"/>
              </w:rPr>
              <w:t xml:space="preserve"> </w:t>
            </w:r>
          </w:p>
        </w:tc>
        <w:tc>
          <w:tcPr>
            <w:tcW w:w="1328" w:type="dxa"/>
            <w:shd w:val="clear" w:color="auto" w:fill="auto"/>
          </w:tcPr>
          <w:p w:rsidR="00736640" w:rsidRPr="004C3987" w:rsidRDefault="00736640" w:rsidP="00E96D66">
            <w:pPr>
              <w:ind w:right="214"/>
              <w:rPr>
                <w:rFonts w:ascii="Arial Narrow" w:hAnsi="Arial Narrow"/>
                <w:color w:val="4D4D4D"/>
                <w:sz w:val="20"/>
              </w:rPr>
            </w:pPr>
          </w:p>
        </w:tc>
      </w:tr>
      <w:tr w:rsidR="00736640" w:rsidRPr="004C3987" w:rsidTr="002363D9">
        <w:trPr>
          <w:trHeight w:val="252"/>
        </w:trPr>
        <w:tc>
          <w:tcPr>
            <w:tcW w:w="1294" w:type="dxa"/>
            <w:shd w:val="clear" w:color="auto" w:fill="auto"/>
          </w:tcPr>
          <w:p w:rsidR="00736640" w:rsidRPr="004C3987" w:rsidRDefault="00736640" w:rsidP="002363D9">
            <w:pPr>
              <w:ind w:left="-84" w:right="214"/>
              <w:rPr>
                <w:rFonts w:ascii="Arial Narrow" w:hAnsi="Arial Narrow"/>
                <w:color w:val="4D4D4D"/>
                <w:sz w:val="20"/>
              </w:rPr>
            </w:pPr>
            <w:r w:rsidRPr="004C3987">
              <w:rPr>
                <w:rFonts w:ascii="Arial Narrow" w:hAnsi="Arial Narrow"/>
                <w:color w:val="4D4D4D"/>
                <w:sz w:val="20"/>
              </w:rPr>
              <w:t>Gutachter/</w:t>
            </w:r>
          </w:p>
          <w:p w:rsidR="00736640" w:rsidRPr="004C3987" w:rsidRDefault="003E6658" w:rsidP="002363D9">
            <w:pPr>
              <w:ind w:left="-84" w:right="214"/>
              <w:rPr>
                <w:rFonts w:ascii="Arial Narrow" w:hAnsi="Arial Narrow"/>
                <w:color w:val="4D4D4D"/>
                <w:sz w:val="20"/>
              </w:rPr>
            </w:pPr>
            <w:r>
              <w:rPr>
                <w:rFonts w:ascii="Arial Narrow" w:hAnsi="Arial Narrow"/>
                <w:noProof/>
                <w:color w:val="4D4D4D"/>
                <w:sz w:val="20"/>
                <w:lang w:eastAsia="de-DE"/>
              </w:rPr>
              <mc:AlternateContent>
                <mc:Choice Requires="wps">
                  <w:drawing>
                    <wp:anchor distT="0" distB="0" distL="114300" distR="114300" simplePos="0" relativeHeight="251656704" behindDoc="0" locked="0" layoutInCell="1" allowOverlap="1" wp14:anchorId="1534F2B9" wp14:editId="2B506D76">
                      <wp:simplePos x="0" y="0"/>
                      <wp:positionH relativeFrom="column">
                        <wp:posOffset>451485</wp:posOffset>
                      </wp:positionH>
                      <wp:positionV relativeFrom="paragraph">
                        <wp:posOffset>224154</wp:posOffset>
                      </wp:positionV>
                      <wp:extent cx="314325" cy="257175"/>
                      <wp:effectExtent l="38100" t="0" r="28575" b="47625"/>
                      <wp:wrapNone/>
                      <wp:docPr id="11" name="Gerade Verbindung mit Pfeil 11"/>
                      <wp:cNvGraphicFramePr/>
                      <a:graphic xmlns:a="http://schemas.openxmlformats.org/drawingml/2006/main">
                        <a:graphicData uri="http://schemas.microsoft.com/office/word/2010/wordprocessingShape">
                          <wps:wsp>
                            <wps:cNvCnPr/>
                            <wps:spPr>
                              <a:xfrm flipH="1">
                                <a:off x="0" y="0"/>
                                <a:ext cx="3143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C09FC" id="Gerade Verbindung mit Pfeil 11" o:spid="_x0000_s1026" type="#_x0000_t32" style="position:absolute;margin-left:35.55pt;margin-top:17.65pt;width:24.75pt;height:20.2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9F5wEAAAcEAAAOAAAAZHJzL2Uyb0RvYy54bWysU8mOEzEQvSPxD5bvpJMMYVCUzhwyMBwQ&#10;RGx3xy53W3hT2ZPl7ym7Ow1ikRDiYnmp96req/Lm7uwsOwImE3zLF7M5Z+BlUMZ3Lf/86fWzl5yl&#10;LLwSNnho+QUSv9s+fbI5xTUsQx+sAmRE4tP6FFve5xzXTZNkD06kWYjg6VEHdCLTEbtGoTgRu7PN&#10;cj5/0ZwCqohBQkp0ez888m3l1xpkfq91gsxsy6m2XFes66GszXYj1h2K2Bs5liH+oQonjKekE9W9&#10;yII9ovmFyhmJIQWdZzK4JmhtJFQNpGYx/0nNx15EqFrInBQnm9L/o5XvjntkRlHvFpx54ahHD4BC&#10;AfsCeDBePfqOOZPZXoOxjKLIslNMa0Lu/B7HU4p7LPrPGh3T1sQ3xFgdIY3sXA2/TIbDOTNJlzeL&#10;5zfLFWeSnpar28XtqrA3A02hi5jyAwTHyqblKaMwXZ93wXtqbcAhhTi+TXkAXgEFbH1ZszD2lVcs&#10;XyJpy2iE7yyMeUpIU9QM9dddvlgY4B9AkzVU55CmDiXsLLKjoHFSX6sXVK31FFkg2lg7geZV/h9B&#10;Y2yBQR3UvwVO0TVj8HkCOuMD/i5rPl9L1UP8VfWgtcg+BHWp3ax20LTVPow/o4zzj+cK//5/t98A&#10;AAD//wMAUEsDBBQABgAIAAAAIQDc9tuN3gAAAAgBAAAPAAAAZHJzL2Rvd25yZXYueG1sTI/LTsMw&#10;EEX3SPyDNUjsqJO+FTKpKiQ2gGgpbLpz42kSNR5HttsGvh531S5H5+reM/miN604kfONZYR0kIAg&#10;Lq1uuEL4+X59moPwQbFWrWVC+CUPi+L+LleZtmf+otMmVCKWsM8UQh1Cl0npy5qM8gPbEUe2t86o&#10;EE9XSe3UOZabVg6TZCqNajgu1Kqjl5rKw+ZoED5St3qbbT/3Y1+5vy2/j9d+bREfH/rlM4hAfbiG&#10;4aIf1aGITjt7ZO1FizBL05hEGE1GIC58mExB7CKYzEEWubx9oPgHAAD//wMAUEsBAi0AFAAGAAgA&#10;AAAhALaDOJL+AAAA4QEAABMAAAAAAAAAAAAAAAAAAAAAAFtDb250ZW50X1R5cGVzXS54bWxQSwEC&#10;LQAUAAYACAAAACEAOP0h/9YAAACUAQAACwAAAAAAAAAAAAAAAAAvAQAAX3JlbHMvLnJlbHNQSwEC&#10;LQAUAAYACAAAACEAz0CPRecBAAAHBAAADgAAAAAAAAAAAAAAAAAuAgAAZHJzL2Uyb0RvYy54bWxQ&#10;SwECLQAUAAYACAAAACEA3Pbbjd4AAAAIAQAADwAAAAAAAAAAAAAAAABBBAAAZHJzL2Rvd25yZXYu&#10;eG1sUEsFBgAAAAAEAAQA8wAAAEwFAAAAAA==&#10;" strokecolor="black [3200]" strokeweight=".5pt">
                      <v:stroke endarrow="block" joinstyle="miter"/>
                    </v:shape>
                  </w:pict>
                </mc:Fallback>
              </mc:AlternateContent>
            </w:r>
            <w:r w:rsidR="00736640" w:rsidRPr="004C3987">
              <w:rPr>
                <w:rFonts w:ascii="Arial Narrow" w:hAnsi="Arial Narrow"/>
                <w:color w:val="4D4D4D"/>
                <w:sz w:val="20"/>
              </w:rPr>
              <w:t>Psychiater</w:t>
            </w:r>
          </w:p>
        </w:tc>
        <w:tc>
          <w:tcPr>
            <w:tcW w:w="1866" w:type="dxa"/>
            <w:shd w:val="clear" w:color="auto" w:fill="auto"/>
          </w:tcPr>
          <w:p w:rsidR="00736640" w:rsidRPr="004C3987" w:rsidRDefault="00736640" w:rsidP="002363D9">
            <w:pPr>
              <w:ind w:left="-114" w:right="214"/>
              <w:jc w:val="center"/>
              <w:rPr>
                <w:rFonts w:ascii="Arial Narrow" w:hAnsi="Arial Narrow"/>
                <w:color w:val="4D4D4D"/>
                <w:sz w:val="20"/>
              </w:rPr>
            </w:pPr>
            <w:r w:rsidRPr="004C3987">
              <w:rPr>
                <w:rFonts w:ascii="Arial Narrow" w:hAnsi="Arial Narrow"/>
                <w:color w:val="4D4D4D"/>
                <w:sz w:val="20"/>
              </w:rPr>
              <w:t>Betreuungsstelle</w:t>
            </w:r>
          </w:p>
          <w:p w:rsidR="00736640" w:rsidRPr="004C3987" w:rsidRDefault="003E6658" w:rsidP="002363D9">
            <w:pPr>
              <w:ind w:left="-114" w:right="214"/>
              <w:jc w:val="center"/>
              <w:rPr>
                <w:rFonts w:ascii="Arial Narrow" w:hAnsi="Arial Narrow"/>
                <w:color w:val="4D4D4D"/>
                <w:sz w:val="20"/>
              </w:rPr>
            </w:pPr>
            <w:r>
              <w:rPr>
                <w:rFonts w:ascii="Arial Narrow" w:hAnsi="Arial Narrow"/>
                <w:noProof/>
                <w:color w:val="4D4D4D"/>
                <w:sz w:val="20"/>
                <w:lang w:eastAsia="de-DE"/>
              </w:rPr>
              <mc:AlternateContent>
                <mc:Choice Requires="wps">
                  <w:drawing>
                    <wp:anchor distT="0" distB="0" distL="114300" distR="114300" simplePos="0" relativeHeight="251654656" behindDoc="0" locked="0" layoutInCell="1" allowOverlap="1" wp14:anchorId="478421EE" wp14:editId="33168E0A">
                      <wp:simplePos x="0" y="0"/>
                      <wp:positionH relativeFrom="column">
                        <wp:posOffset>890905</wp:posOffset>
                      </wp:positionH>
                      <wp:positionV relativeFrom="paragraph">
                        <wp:posOffset>92710</wp:posOffset>
                      </wp:positionV>
                      <wp:extent cx="315595" cy="26416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595" cy="26416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77B9A" id="AutoShape 5" o:spid="_x0000_s1026" type="#_x0000_t32" style="position:absolute;margin-left:70.15pt;margin-top:7.3pt;width:24.85pt;height:2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ikQAIAAH8EAAAOAAAAZHJzL2Uyb0RvYy54bWysVNuO2yAQfa/Uf0C8J7azdppYcVYrO+nL&#10;to202w8ggGNUDAhInKjqv3cgl91tVamq6gcMnpkzM2cOXtwfe4kO3DqhVYWzcYoRV1QzoXYV/vq8&#10;Hs0wcp4oRqRWvMIn7vD98v27xWBKPtGdloxbBCDKlYOpcOe9KZPE0Y73xI214QqMrbY98XC0u4RZ&#10;MgB6L5NJmk6TQVtmrKbcOfjanI14GfHbllP/pW0d90hWGGrzcbVx3YY1WS5IubPEdIJeyiD/UEVP&#10;hIKkN6iGeIL2VvwG1QtqtdOtH1PdJ7ptBeWxB+gmS3/p5qkjhsdegBxnbjS5/wdLPx82FgkGs8NI&#10;kR5G9LD3OmZGRaBnMK4Er1ptbGiQHtWTedT0m0NK1x1ROx6dn08GYrMQkbwJCQdnIMl2+KQZ+BDA&#10;j1wdW9sHSGABHeNITreR8KNHFD7eZUUxLzCiYJpM82waR5aQ8hpsrPMfue5R2FTYeUvErvO1VgqG&#10;r20WU5HDo/OhNFJeA0JmpddCyqgBqdBQ4XkxKWKA01KwYAxuzu62tbToQIKK4hP7BMtrN6v3ikWw&#10;jhO2Ugz5SIoC5eOA3nOGkeRwUcIuenoi5IuntwIIlX/whuKlCvUAOdDOZXeW2fd5Ol/NVrN8lE+m&#10;q1GeNs3oYV3no+k6+1A0d01dN9mP0FqWl51gjKvQ3VXyWf53krpcvrNYb6K/0Zi8RY98Q7HXdyw6&#10;qiMI4iytrWanjQ2jCUIBlUfny40M1+j1OXq9/DeWPwEAAP//AwBQSwMEFAAGAAgAAAAhANp5KwPe&#10;AAAACQEAAA8AAABkcnMvZG93bnJldi54bWxMj8tOwzAQRfdI/IM1SOyoTQGLhjgVUCGyAYkWIZZu&#10;PMQW8TiK3Tbl63FWsJurObqPcjn6ju1xiC6QgsuZAIbUBOOoVfC+ebq4BRaTJqO7QKjgiBGW1elJ&#10;qQsTDvSG+3VqWTahWGgFNqW+4Dw2Fr2Os9Aj5d9XGLxOWQ4tN4M+ZHPf8bkQknvtKCdY3eOjxeZ7&#10;vfMK0urzaOVH87Bwr5vnF+l+6rpeKXV+Nt7fAUs4pj8Ypvq5OlS50zbsyETWZX0trjI6HRLYBCxE&#10;HrdVcCPnwKuS/19Q/QIAAP//AwBQSwECLQAUAAYACAAAACEAtoM4kv4AAADhAQAAEwAAAAAAAAAA&#10;AAAAAAAAAAAAW0NvbnRlbnRfVHlwZXNdLnhtbFBLAQItABQABgAIAAAAIQA4/SH/1gAAAJQBAAAL&#10;AAAAAAAAAAAAAAAAAC8BAABfcmVscy8ucmVsc1BLAQItABQABgAIAAAAIQAGwVikQAIAAH8EAAAO&#10;AAAAAAAAAAAAAAAAAC4CAABkcnMvZTJvRG9jLnhtbFBLAQItABQABgAIAAAAIQDaeSsD3gAAAAkB&#10;AAAPAAAAAAAAAAAAAAAAAJoEAABkcnMvZG93bnJldi54bWxQSwUGAAAAAAQABADzAAAApQUAAAAA&#10;">
                      <v:stroke endarrow="block"/>
                    </v:shape>
                  </w:pict>
                </mc:Fallback>
              </mc:AlternateContent>
            </w:r>
            <w:r w:rsidR="00736640" w:rsidRPr="004C3987">
              <w:rPr>
                <w:rFonts w:ascii="Arial Narrow" w:hAnsi="Arial Narrow"/>
                <w:color w:val="4D4D4D"/>
                <w:sz w:val="20"/>
              </w:rPr>
              <w:t>Sozialbericht +</w:t>
            </w:r>
            <w:r w:rsidR="00736640">
              <w:rPr>
                <w:rFonts w:ascii="Arial Narrow" w:hAnsi="Arial Narrow"/>
                <w:color w:val="4D4D4D"/>
                <w:sz w:val="20"/>
              </w:rPr>
              <w:t xml:space="preserve"> </w:t>
            </w:r>
            <w:r w:rsidR="00736640" w:rsidRPr="004C3987">
              <w:rPr>
                <w:rFonts w:ascii="Arial Narrow" w:hAnsi="Arial Narrow"/>
                <w:color w:val="4D4D4D"/>
                <w:sz w:val="20"/>
              </w:rPr>
              <w:t>Betreuervorschlag</w:t>
            </w:r>
          </w:p>
        </w:tc>
        <w:tc>
          <w:tcPr>
            <w:tcW w:w="1328" w:type="dxa"/>
            <w:shd w:val="clear" w:color="auto" w:fill="auto"/>
          </w:tcPr>
          <w:p w:rsidR="00736640" w:rsidRPr="004C3987" w:rsidRDefault="00736640" w:rsidP="002363D9">
            <w:pPr>
              <w:ind w:left="-101" w:right="214"/>
              <w:rPr>
                <w:rFonts w:ascii="Arial Narrow" w:hAnsi="Arial Narrow"/>
                <w:color w:val="4D4D4D"/>
                <w:sz w:val="20"/>
              </w:rPr>
            </w:pPr>
            <w:r w:rsidRPr="004C3987">
              <w:rPr>
                <w:rFonts w:ascii="Arial Narrow" w:hAnsi="Arial Narrow"/>
                <w:color w:val="4D4D4D"/>
                <w:sz w:val="20"/>
              </w:rPr>
              <w:t>Verfahrens</w:t>
            </w:r>
            <w:r w:rsidR="002363D9">
              <w:rPr>
                <w:rFonts w:ascii="Arial Narrow" w:hAnsi="Arial Narrow"/>
                <w:color w:val="4D4D4D"/>
                <w:sz w:val="20"/>
              </w:rPr>
              <w:t>-</w:t>
            </w:r>
            <w:r w:rsidRPr="004C3987">
              <w:rPr>
                <w:rFonts w:ascii="Arial Narrow" w:hAnsi="Arial Narrow"/>
                <w:color w:val="4D4D4D"/>
                <w:sz w:val="20"/>
              </w:rPr>
              <w:t>pfleger</w:t>
            </w:r>
          </w:p>
        </w:tc>
      </w:tr>
      <w:tr w:rsidR="00736640" w:rsidRPr="004C3987" w:rsidTr="002363D9">
        <w:trPr>
          <w:trHeight w:val="252"/>
        </w:trPr>
        <w:tc>
          <w:tcPr>
            <w:tcW w:w="1294" w:type="dxa"/>
            <w:shd w:val="clear" w:color="auto" w:fill="auto"/>
          </w:tcPr>
          <w:p w:rsidR="00736640" w:rsidRPr="004C3987" w:rsidRDefault="00736640" w:rsidP="002363D9">
            <w:pPr>
              <w:ind w:left="-84" w:right="214"/>
              <w:rPr>
                <w:rFonts w:ascii="Arial Narrow" w:hAnsi="Arial Narrow"/>
                <w:color w:val="4D4D4D"/>
                <w:sz w:val="20"/>
              </w:rPr>
            </w:pPr>
          </w:p>
        </w:tc>
        <w:tc>
          <w:tcPr>
            <w:tcW w:w="1866" w:type="dxa"/>
            <w:shd w:val="clear" w:color="auto" w:fill="auto"/>
          </w:tcPr>
          <w:p w:rsidR="00736640" w:rsidRPr="004C3987" w:rsidRDefault="00736640" w:rsidP="002363D9">
            <w:pPr>
              <w:ind w:left="-114" w:right="214"/>
              <w:jc w:val="center"/>
              <w:rPr>
                <w:rFonts w:ascii="Arial Narrow" w:hAnsi="Arial Narrow"/>
                <w:color w:val="4D4D4D"/>
                <w:sz w:val="20"/>
              </w:rPr>
            </w:pPr>
            <w:r>
              <w:rPr>
                <w:rFonts w:ascii="Arial Narrow" w:hAnsi="Arial Narrow"/>
                <w:noProof/>
                <w:color w:val="4D4D4D"/>
                <w:sz w:val="20"/>
                <w:lang w:eastAsia="de-DE"/>
              </w:rPr>
              <mc:AlternateContent>
                <mc:Choice Requires="wps">
                  <w:drawing>
                    <wp:anchor distT="0" distB="0" distL="114300" distR="114300" simplePos="0" relativeHeight="251659776" behindDoc="0" locked="0" layoutInCell="1" allowOverlap="1" wp14:anchorId="0353E2AA" wp14:editId="33EB03D7">
                      <wp:simplePos x="0" y="0"/>
                      <wp:positionH relativeFrom="column">
                        <wp:posOffset>395605</wp:posOffset>
                      </wp:positionH>
                      <wp:positionV relativeFrom="paragraph">
                        <wp:posOffset>12065</wp:posOffset>
                      </wp:positionV>
                      <wp:extent cx="0" cy="160986"/>
                      <wp:effectExtent l="0" t="0" r="19050" b="29845"/>
                      <wp:wrapNone/>
                      <wp:docPr id="12" name="Gerader Verbinder 12"/>
                      <wp:cNvGraphicFramePr/>
                      <a:graphic xmlns:a="http://schemas.openxmlformats.org/drawingml/2006/main">
                        <a:graphicData uri="http://schemas.microsoft.com/office/word/2010/wordprocessingShape">
                          <wps:wsp>
                            <wps:cNvCnPr/>
                            <wps:spPr>
                              <a:xfrm>
                                <a:off x="0" y="0"/>
                                <a:ext cx="0" cy="1609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F98089" id="Gerader Verbinder 12"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1.15pt,.95pt" to="31.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assAEAALcDAAAOAAAAZHJzL2Uyb0RvYy54bWysU02P0zAQvSPxHyzfaZIeqiVquoddsRcE&#10;FV931xk3Fv7S2DTpv2fspFkECCHExfHHe2/mzUz295M17AIYtXcdbzY1Z+Ck77U7d/zzpzev7jiL&#10;SbheGO+g41eI/P7w8sV+DC1s/eBND8hIxMV2DB0fUgptVUU5gBVx4wM4elQerUh0xHPVoxhJ3Zpq&#10;W9e7avTYB/QSYqTbx/mRH4q+UiDTe6UiJGY6TrmlsmJZT3mtDnvRnlGEQcslDfEPWVihHQVdpR5F&#10;Euwb6l+krJboo1dpI72tvFJaQvFAbpr6JzcfBxGgeKHixLCWKf4/WfnuckSme+rdljMnLPXoCVDk&#10;rnwBPGmXd/RGhRpDbAn/4I64nGI4YnY9KbT5S37YVIp7XYsLU2JyvpR02+zq13e7LFc98wLG9ATe&#10;srzpuNEu2xatuLyNaYbeIMTLecyRyy5dDWSwcR9AkRWK1RR2GSJ4MMgugtrff22WsAWZKUobs5Lq&#10;P5MWbKZBGay/Ja7oEtG7tBKtdh5/FzVNt1TVjL+5nr1m2yffX0sfSjloOkpBl0nO4/fjudCf/7fD&#10;dwAAAP//AwBQSwMEFAAGAAgAAAAhALVa8p/ZAAAABgEAAA8AAABkcnMvZG93bnJldi54bWxMjs1O&#10;wzAQhO9IvIO1SNyoQyoFSONUVSWEuCCawt2Nt06KvY5sJw1vj+FCj/Ojma9az9awCX3oHQm4X2TA&#10;kFqnetICPvbPd4/AQpSkpHGEAr4xwLq+vqpkqdyZdjg1UbM0QqGUAroYh5Lz0HZoZVi4ASllR+et&#10;jEl6zZWX5zRuDc+zrOBW9pQeOjngtsP2qxmtAPPqp0+91ZswvuyK5vR+zN/2kxC3N/NmBSziHP/L&#10;8Iuf0KFOTAc3kgrMCCjyZWom/wlYiv/kQUD+sAReV/wSv/4BAAD//wMAUEsBAi0AFAAGAAgAAAAh&#10;ALaDOJL+AAAA4QEAABMAAAAAAAAAAAAAAAAAAAAAAFtDb250ZW50X1R5cGVzXS54bWxQSwECLQAU&#10;AAYACAAAACEAOP0h/9YAAACUAQAACwAAAAAAAAAAAAAAAAAvAQAAX3JlbHMvLnJlbHNQSwECLQAU&#10;AAYACAAAACEAY0bGrLABAAC3AwAADgAAAAAAAAAAAAAAAAAuAgAAZHJzL2Uyb0RvYy54bWxQSwEC&#10;LQAUAAYACAAAACEAtVryn9kAAAAGAQAADwAAAAAAAAAAAAAAAAAKBAAAZHJzL2Rvd25yZXYueG1s&#10;UEsFBgAAAAAEAAQA8wAAABAFAAAAAA==&#10;" strokecolor="black [3200]" strokeweight=".5pt">
                      <v:stroke joinstyle="miter"/>
                    </v:line>
                  </w:pict>
                </mc:Fallback>
              </mc:AlternateContent>
            </w:r>
          </w:p>
        </w:tc>
        <w:tc>
          <w:tcPr>
            <w:tcW w:w="1328" w:type="dxa"/>
            <w:shd w:val="clear" w:color="auto" w:fill="auto"/>
          </w:tcPr>
          <w:p w:rsidR="00736640" w:rsidRPr="004C3987" w:rsidRDefault="00736640" w:rsidP="002363D9">
            <w:pPr>
              <w:ind w:left="-371" w:right="214"/>
              <w:rPr>
                <w:rFonts w:ascii="Arial Narrow" w:hAnsi="Arial Narrow"/>
                <w:color w:val="4D4D4D"/>
                <w:sz w:val="20"/>
              </w:rPr>
            </w:pPr>
          </w:p>
        </w:tc>
      </w:tr>
      <w:tr w:rsidR="00736640" w:rsidRPr="004C3987" w:rsidTr="002363D9">
        <w:trPr>
          <w:trHeight w:val="252"/>
        </w:trPr>
        <w:tc>
          <w:tcPr>
            <w:tcW w:w="1294" w:type="dxa"/>
            <w:shd w:val="clear" w:color="auto" w:fill="auto"/>
          </w:tcPr>
          <w:p w:rsidR="00736640" w:rsidRPr="004C3987" w:rsidRDefault="00736640" w:rsidP="002363D9">
            <w:pPr>
              <w:ind w:left="-84" w:right="214"/>
              <w:rPr>
                <w:rFonts w:ascii="Arial Narrow" w:hAnsi="Arial Narrow"/>
                <w:color w:val="4D4D4D"/>
                <w:sz w:val="20"/>
              </w:rPr>
            </w:pPr>
            <w:proofErr w:type="spellStart"/>
            <w:r w:rsidRPr="004C3987">
              <w:rPr>
                <w:rFonts w:ascii="Arial Narrow" w:hAnsi="Arial Narrow"/>
                <w:color w:val="4D4D4D"/>
                <w:sz w:val="20"/>
              </w:rPr>
              <w:t>ehrenamtl</w:t>
            </w:r>
            <w:proofErr w:type="spellEnd"/>
            <w:r w:rsidRPr="004C3987">
              <w:rPr>
                <w:rFonts w:ascii="Arial Narrow" w:hAnsi="Arial Narrow"/>
                <w:color w:val="4D4D4D"/>
                <w:sz w:val="20"/>
              </w:rPr>
              <w:t>. Betreuer</w:t>
            </w:r>
          </w:p>
        </w:tc>
        <w:tc>
          <w:tcPr>
            <w:tcW w:w="1866" w:type="dxa"/>
            <w:shd w:val="clear" w:color="auto" w:fill="auto"/>
          </w:tcPr>
          <w:p w:rsidR="00736640" w:rsidRPr="004C3987" w:rsidRDefault="00736640" w:rsidP="002363D9">
            <w:pPr>
              <w:ind w:left="-114" w:right="214"/>
              <w:jc w:val="center"/>
              <w:rPr>
                <w:rFonts w:ascii="Arial Narrow" w:hAnsi="Arial Narrow"/>
                <w:color w:val="4D4D4D"/>
                <w:sz w:val="20"/>
              </w:rPr>
            </w:pPr>
            <w:r w:rsidRPr="004C3987">
              <w:rPr>
                <w:rFonts w:ascii="Arial Narrow" w:hAnsi="Arial Narrow"/>
                <w:color w:val="4D4D4D"/>
                <w:sz w:val="20"/>
              </w:rPr>
              <w:t>Betreuungsverein</w:t>
            </w:r>
          </w:p>
          <w:p w:rsidR="00736640" w:rsidRPr="004C3987" w:rsidRDefault="00736640" w:rsidP="002363D9">
            <w:pPr>
              <w:ind w:left="-114" w:right="214"/>
              <w:jc w:val="center"/>
              <w:rPr>
                <w:rFonts w:ascii="Arial Narrow" w:hAnsi="Arial Narrow"/>
                <w:color w:val="4D4D4D"/>
                <w:sz w:val="20"/>
              </w:rPr>
            </w:pPr>
            <w:proofErr w:type="spellStart"/>
            <w:r w:rsidRPr="004C3987">
              <w:rPr>
                <w:rFonts w:ascii="Arial Narrow" w:hAnsi="Arial Narrow"/>
                <w:color w:val="4D4D4D"/>
                <w:sz w:val="20"/>
              </w:rPr>
              <w:t>BRK+Caritas</w:t>
            </w:r>
            <w:proofErr w:type="spellEnd"/>
          </w:p>
        </w:tc>
        <w:tc>
          <w:tcPr>
            <w:tcW w:w="1328" w:type="dxa"/>
            <w:shd w:val="clear" w:color="auto" w:fill="auto"/>
          </w:tcPr>
          <w:p w:rsidR="00736640" w:rsidRPr="004C3987" w:rsidRDefault="00736640" w:rsidP="002363D9">
            <w:pPr>
              <w:ind w:left="-101" w:right="92"/>
              <w:rPr>
                <w:rFonts w:ascii="Arial Narrow" w:hAnsi="Arial Narrow"/>
                <w:color w:val="4D4D4D"/>
                <w:sz w:val="20"/>
              </w:rPr>
            </w:pPr>
            <w:r w:rsidRPr="004C3987">
              <w:rPr>
                <w:rFonts w:ascii="Arial Narrow" w:hAnsi="Arial Narrow"/>
                <w:color w:val="4D4D4D"/>
                <w:sz w:val="20"/>
              </w:rPr>
              <w:t>Berufsbetreuer</w:t>
            </w:r>
          </w:p>
        </w:tc>
      </w:tr>
      <w:tr w:rsidR="00736640" w:rsidRPr="004C3987" w:rsidTr="002363D9">
        <w:trPr>
          <w:trHeight w:val="252"/>
        </w:trPr>
        <w:tc>
          <w:tcPr>
            <w:tcW w:w="1294" w:type="dxa"/>
            <w:shd w:val="clear" w:color="auto" w:fill="auto"/>
          </w:tcPr>
          <w:p w:rsidR="00736640" w:rsidRPr="004C3987" w:rsidRDefault="00736640" w:rsidP="00E96D66">
            <w:pPr>
              <w:ind w:right="214"/>
              <w:rPr>
                <w:rFonts w:ascii="Arial Narrow" w:hAnsi="Arial Narrow"/>
                <w:color w:val="4D4D4D"/>
                <w:sz w:val="20"/>
              </w:rPr>
            </w:pPr>
          </w:p>
        </w:tc>
        <w:tc>
          <w:tcPr>
            <w:tcW w:w="1866" w:type="dxa"/>
            <w:shd w:val="clear" w:color="auto" w:fill="auto"/>
          </w:tcPr>
          <w:p w:rsidR="00736640" w:rsidRPr="004C3987" w:rsidRDefault="00736640" w:rsidP="002363D9">
            <w:pPr>
              <w:ind w:left="-114" w:right="214"/>
              <w:jc w:val="center"/>
              <w:rPr>
                <w:rFonts w:ascii="Arial Narrow" w:hAnsi="Arial Narrow"/>
                <w:color w:val="4D4D4D"/>
                <w:sz w:val="20"/>
              </w:rPr>
            </w:pPr>
            <w:r>
              <w:rPr>
                <w:rFonts w:ascii="Arial Narrow" w:hAnsi="Arial Narrow"/>
                <w:noProof/>
                <w:color w:val="4D4D4D"/>
                <w:sz w:val="20"/>
                <w:lang w:eastAsia="de-DE"/>
              </w:rPr>
              <mc:AlternateContent>
                <mc:Choice Requires="wps">
                  <w:drawing>
                    <wp:anchor distT="0" distB="0" distL="114300" distR="114300" simplePos="0" relativeHeight="251660800" behindDoc="0" locked="0" layoutInCell="1" allowOverlap="1" wp14:anchorId="49C62C94" wp14:editId="63F25F20">
                      <wp:simplePos x="0" y="0"/>
                      <wp:positionH relativeFrom="column">
                        <wp:posOffset>424180</wp:posOffset>
                      </wp:positionH>
                      <wp:positionV relativeFrom="paragraph">
                        <wp:posOffset>1905</wp:posOffset>
                      </wp:positionV>
                      <wp:extent cx="0" cy="186744"/>
                      <wp:effectExtent l="76200" t="0" r="57150" b="60960"/>
                      <wp:wrapNone/>
                      <wp:docPr id="13" name="Gerade Verbindung mit Pfeil 13"/>
                      <wp:cNvGraphicFramePr/>
                      <a:graphic xmlns:a="http://schemas.openxmlformats.org/drawingml/2006/main">
                        <a:graphicData uri="http://schemas.microsoft.com/office/word/2010/wordprocessingShape">
                          <wps:wsp>
                            <wps:cNvCnPr/>
                            <wps:spPr>
                              <a:xfrm>
                                <a:off x="0" y="0"/>
                                <a:ext cx="0" cy="1867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9D6CEF" id="Gerade Verbindung mit Pfeil 13" o:spid="_x0000_s1026" type="#_x0000_t32" style="position:absolute;margin-left:33.4pt;margin-top:.15pt;width:0;height:14.7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N62QEAAPgDAAAOAAAAZHJzL2Uyb0RvYy54bWysU02P0zAQvSPxHyzfadJltayqpnvowl4Q&#10;VLBwd+1xYuEvjb1N++8ZO20W8SEhxMWJ7Xlv3psZr++OzrIDYDLBd3y5aDkDL4Myvu/4l8d3r245&#10;S1l4JWzw0PETJH63efliPcYVXIUhWAXIiMSn1Rg7PuQcV02T5ABOpEWI4OlSB3Qi0xb7RqEYid3Z&#10;5qptb5oxoIoYJKREp/fTJd9Ufq1B5o9aJ8jMdpy05bpiXfdlbTZrsepRxMHIswzxDyqcMJ6SzlT3&#10;Igv2hOYXKmckhhR0XsjgmqC1kVA9kJtl+5Obz4OIUL1QcVKcy5T+H638cNghM4p695ozLxz16AFQ&#10;KGBfAffGqyffM2cy22kwllEUlWyMaUXIrd/heZfiDov/o0ZXvuSMHWuZT3OZ4ZiZnA4lnS5vb95c&#10;Xxe65hkXMeUHCI6Vn46njML0Q94G76mXAZe1yuLwPuUJeAGUpNaXNQtj33rF8imSmYxG+N7COU8J&#10;aYr8SXD9yycLE/wTaKoFSZzS1CmErUV2EDQ/6ttyZqHIAtHG2hnUVm1/BJ1jCwzqZP4tcI6uGYPP&#10;M9AZH/B3WfPxIlVP8RfXk9diex/UqbavloPGq/bh/BTK/P64r/DnB7v5DgAA//8DAFBLAwQUAAYA&#10;CAAAACEAPE9TBNkAAAAFAQAADwAAAGRycy9kb3ducmV2LnhtbEzOQUvDQBAF4Lvgf1hG8GY3Vkjb&#10;mEkR0WMRmyIet9lJNrg7G7KbNv57Vy/2+HjDm6/czs6KE42h94xwv8hAEDde99whHOrXuzWIEBVr&#10;ZT0TwjcF2FbXV6UqtD/zO532sRNphEOhEEyMQyFlaAw5FRZ+IE5d60enYopjJ/WozmncWbnMslw6&#10;1XP6YNRAz4aar/3kENq6OzSfL2s52fZtVX+YjdnVO8Tbm/npEUSkOf4fwy8/0aFKpqOfWAdhEfI8&#10;ySPCA4jU/qUjwnKzAlmV8lJf/QAAAP//AwBQSwECLQAUAAYACAAAACEAtoM4kv4AAADhAQAAEwAA&#10;AAAAAAAAAAAAAAAAAAAAW0NvbnRlbnRfVHlwZXNdLnhtbFBLAQItABQABgAIAAAAIQA4/SH/1gAA&#10;AJQBAAALAAAAAAAAAAAAAAAAAC8BAABfcmVscy8ucmVsc1BLAQItABQABgAIAAAAIQBsfXN62QEA&#10;APgDAAAOAAAAAAAAAAAAAAAAAC4CAABkcnMvZTJvRG9jLnhtbFBLAQItABQABgAIAAAAIQA8T1ME&#10;2QAAAAUBAAAPAAAAAAAAAAAAAAAAADMEAABkcnMvZG93bnJldi54bWxQSwUGAAAAAAQABADzAAAA&#10;OQUAAAAA&#10;" strokecolor="black [3200]" strokeweight=".5pt">
                      <v:stroke endarrow="block" joinstyle="miter"/>
                    </v:shape>
                  </w:pict>
                </mc:Fallback>
              </mc:AlternateContent>
            </w:r>
          </w:p>
        </w:tc>
        <w:tc>
          <w:tcPr>
            <w:tcW w:w="1328" w:type="dxa"/>
            <w:shd w:val="clear" w:color="auto" w:fill="auto"/>
          </w:tcPr>
          <w:p w:rsidR="00736640" w:rsidRPr="004C3987" w:rsidRDefault="00736640" w:rsidP="00E96D66">
            <w:pPr>
              <w:ind w:right="214"/>
              <w:rPr>
                <w:rFonts w:ascii="Arial Narrow" w:hAnsi="Arial Narrow"/>
                <w:color w:val="4D4D4D"/>
                <w:sz w:val="20"/>
              </w:rPr>
            </w:pPr>
          </w:p>
        </w:tc>
      </w:tr>
      <w:tr w:rsidR="00736640" w:rsidRPr="004C3987" w:rsidTr="002363D9">
        <w:trPr>
          <w:trHeight w:val="252"/>
        </w:trPr>
        <w:tc>
          <w:tcPr>
            <w:tcW w:w="1294" w:type="dxa"/>
            <w:shd w:val="clear" w:color="auto" w:fill="auto"/>
          </w:tcPr>
          <w:p w:rsidR="00736640" w:rsidRPr="004C3987" w:rsidRDefault="00736640" w:rsidP="00E96D66">
            <w:pPr>
              <w:ind w:right="214"/>
              <w:rPr>
                <w:rFonts w:ascii="Arial Narrow" w:hAnsi="Arial Narrow"/>
                <w:color w:val="4D4D4D"/>
                <w:sz w:val="20"/>
              </w:rPr>
            </w:pPr>
          </w:p>
        </w:tc>
        <w:tc>
          <w:tcPr>
            <w:tcW w:w="1866" w:type="dxa"/>
            <w:shd w:val="clear" w:color="auto" w:fill="auto"/>
          </w:tcPr>
          <w:p w:rsidR="00736640" w:rsidRPr="004C3987" w:rsidRDefault="00736640" w:rsidP="002363D9">
            <w:pPr>
              <w:ind w:left="-114" w:right="214"/>
              <w:jc w:val="center"/>
              <w:rPr>
                <w:rFonts w:ascii="Arial Narrow" w:hAnsi="Arial Narrow"/>
                <w:color w:val="4D4D4D"/>
                <w:sz w:val="20"/>
              </w:rPr>
            </w:pPr>
            <w:r w:rsidRPr="004C3987">
              <w:rPr>
                <w:rFonts w:ascii="Arial Narrow" w:hAnsi="Arial Narrow"/>
                <w:color w:val="4D4D4D"/>
                <w:sz w:val="20"/>
              </w:rPr>
              <w:t>Betreuungsgericht</w:t>
            </w:r>
          </w:p>
        </w:tc>
        <w:tc>
          <w:tcPr>
            <w:tcW w:w="1328" w:type="dxa"/>
            <w:shd w:val="clear" w:color="auto" w:fill="auto"/>
          </w:tcPr>
          <w:p w:rsidR="00736640" w:rsidRPr="004C3987" w:rsidRDefault="00736640" w:rsidP="00E96D66">
            <w:pPr>
              <w:ind w:right="214"/>
              <w:rPr>
                <w:rFonts w:ascii="Arial Narrow" w:hAnsi="Arial Narrow"/>
                <w:color w:val="4D4D4D"/>
                <w:sz w:val="20"/>
              </w:rPr>
            </w:pPr>
          </w:p>
        </w:tc>
      </w:tr>
      <w:tr w:rsidR="00736640" w:rsidRPr="004C3987" w:rsidTr="002363D9">
        <w:trPr>
          <w:trHeight w:val="252"/>
        </w:trPr>
        <w:tc>
          <w:tcPr>
            <w:tcW w:w="1294" w:type="dxa"/>
            <w:shd w:val="clear" w:color="auto" w:fill="auto"/>
          </w:tcPr>
          <w:p w:rsidR="00736640" w:rsidRPr="004C3987" w:rsidRDefault="00736640" w:rsidP="00E96D66">
            <w:pPr>
              <w:ind w:right="214"/>
              <w:rPr>
                <w:rFonts w:ascii="Arial Narrow" w:hAnsi="Arial Narrow"/>
                <w:color w:val="4D4D4D"/>
                <w:sz w:val="20"/>
              </w:rPr>
            </w:pPr>
          </w:p>
        </w:tc>
        <w:tc>
          <w:tcPr>
            <w:tcW w:w="1866" w:type="dxa"/>
            <w:shd w:val="clear" w:color="auto" w:fill="auto"/>
          </w:tcPr>
          <w:p w:rsidR="00736640" w:rsidRPr="004C3987" w:rsidRDefault="003D2E26" w:rsidP="002363D9">
            <w:pPr>
              <w:ind w:left="-114" w:right="214"/>
              <w:jc w:val="center"/>
              <w:rPr>
                <w:rFonts w:ascii="Arial Narrow" w:hAnsi="Arial Narrow"/>
                <w:color w:val="4D4D4D"/>
                <w:sz w:val="20"/>
              </w:rPr>
            </w:pPr>
            <w:r>
              <w:rPr>
                <w:rFonts w:ascii="Arial Narrow" w:hAnsi="Arial Narrow"/>
                <w:noProof/>
                <w:color w:val="4D4D4D"/>
                <w:sz w:val="20"/>
                <w:lang w:eastAsia="de-DE"/>
              </w:rPr>
              <mc:AlternateContent>
                <mc:Choice Requires="wps">
                  <w:drawing>
                    <wp:anchor distT="0" distB="0" distL="114300" distR="114300" simplePos="0" relativeHeight="251661824" behindDoc="0" locked="0" layoutInCell="1" allowOverlap="1" wp14:anchorId="36D71BAF" wp14:editId="22D724EE">
                      <wp:simplePos x="0" y="0"/>
                      <wp:positionH relativeFrom="column">
                        <wp:posOffset>417830</wp:posOffset>
                      </wp:positionH>
                      <wp:positionV relativeFrom="paragraph">
                        <wp:posOffset>-6350</wp:posOffset>
                      </wp:positionV>
                      <wp:extent cx="6439" cy="218941"/>
                      <wp:effectExtent l="76200" t="0" r="69850" b="48260"/>
                      <wp:wrapNone/>
                      <wp:docPr id="14" name="Gerade Verbindung mit Pfeil 14"/>
                      <wp:cNvGraphicFramePr/>
                      <a:graphic xmlns:a="http://schemas.openxmlformats.org/drawingml/2006/main">
                        <a:graphicData uri="http://schemas.microsoft.com/office/word/2010/wordprocessingShape">
                          <wps:wsp>
                            <wps:cNvCnPr/>
                            <wps:spPr>
                              <a:xfrm>
                                <a:off x="0" y="0"/>
                                <a:ext cx="6439" cy="2189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23B422" id="Gerade Verbindung mit Pfeil 14" o:spid="_x0000_s1026" type="#_x0000_t32" style="position:absolute;margin-left:32.9pt;margin-top:-.5pt;width:.5pt;height:17.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Cd3gEAAPsDAAAOAAAAZHJzL2Uyb0RvYy54bWysU8tu2zAQvBfoPxC817JdI0gMyzk4bS5F&#10;a/R1p8mlRJQvLBnL/vsuKVsp+gCKohdKJHd2Z2aXm/uTs+wImEzwLV/M5pyBl0EZ37X8y+e3r245&#10;S1l4JWzw0PIzJH6/ffliM8Q1LEMfrAJklMSn9RBb3ucc102TZA9OpFmI4OlSB3Qi0xa7RqEYKLuz&#10;zXI+v2mGgCpikJASnT6Ml3xb82sNMn/QOkFmtuXELdcV63ooa7PdiHWHIvZGXmiIf2DhhPFUdEr1&#10;ILJgT2h+SeWMxJCCzjMZXBO0NhKqBlKzmP+k5lMvIlQtZE6Kk03p/6WV7497ZEZR71aceeGoR4+A&#10;QgH7CngwXj35jjmT2V6DsYyiyLIhpjUhd36Pl12Keyz6Txpd+ZIydqo2nyeb4ZSZpMOb1es7ziRd&#10;LBe3d6tFydg8QyOm/AjBsfLT8pRRmK7Pu+A9tTPgohotju9SHoFXQKlrfVmzMPaNVyyfI+nJaITv&#10;LFzqlJCmKBg51798tjDCP4ImO4jlWKYOIuwssqOgEVLfrmytp8gC0cbaCTSv3P4IusQWGNTh/Fvg&#10;FF0rBp8noDM+4O+q5tOVqh7jr6pHrUX2Iahz7WC1gyas9uHyGsoI/7iv8Oc3u/0OAAD//wMAUEsD&#10;BBQABgAIAAAAIQDKoN/83AAAAAcBAAAPAAAAZHJzL2Rvd25yZXYueG1sTI/BTsMwEETvSPyDtUjc&#10;WqdUDSXEqRCCY4VoKsTRjTdxhL2OYqcNf89yguNoRjNvyt3snTjjGPtAClbLDARSE0xPnYJj/brY&#10;gohJk9EuECr4xgi76vqq1IUJF3rH8yF1gksoFlqBTWkopIyNRa/jMgxI7LVh9DqxHDtpRn3hcu/k&#10;XZbl0uueeMHqAZ8tNl+HySto6+7YfL5s5eTat/v6wz7Yfb1X6vZmfnoEkXBOf2H4xWd0qJjpFCYy&#10;UTgF+YbJk4LFii+xn+esTwrW6w3IqpT/+asfAAAA//8DAFBLAQItABQABgAIAAAAIQC2gziS/gAA&#10;AOEBAAATAAAAAAAAAAAAAAAAAAAAAABbQ29udGVudF9UeXBlc10ueG1sUEsBAi0AFAAGAAgAAAAh&#10;ADj9If/WAAAAlAEAAAsAAAAAAAAAAAAAAAAALwEAAF9yZWxzLy5yZWxzUEsBAi0AFAAGAAgAAAAh&#10;APUSwJ3eAQAA+wMAAA4AAAAAAAAAAAAAAAAALgIAAGRycy9lMm9Eb2MueG1sUEsBAi0AFAAGAAgA&#10;AAAhAMqg3/zcAAAABwEAAA8AAAAAAAAAAAAAAAAAOAQAAGRycy9kb3ducmV2LnhtbFBLBQYAAAAA&#10;BAAEAPMAAABBBQAAAAA=&#10;" strokecolor="black [3200]" strokeweight=".5pt">
                      <v:stroke endarrow="block" joinstyle="miter"/>
                    </v:shape>
                  </w:pict>
                </mc:Fallback>
              </mc:AlternateContent>
            </w:r>
          </w:p>
        </w:tc>
        <w:tc>
          <w:tcPr>
            <w:tcW w:w="1328" w:type="dxa"/>
            <w:shd w:val="clear" w:color="auto" w:fill="auto"/>
          </w:tcPr>
          <w:p w:rsidR="00736640" w:rsidRPr="004C3987" w:rsidRDefault="00736640" w:rsidP="00E96D66">
            <w:pPr>
              <w:ind w:right="214"/>
              <w:rPr>
                <w:rFonts w:ascii="Arial Narrow" w:hAnsi="Arial Narrow"/>
                <w:color w:val="4D4D4D"/>
                <w:sz w:val="20"/>
              </w:rPr>
            </w:pPr>
          </w:p>
        </w:tc>
      </w:tr>
      <w:tr w:rsidR="00736640" w:rsidRPr="004C3987" w:rsidTr="002363D9">
        <w:trPr>
          <w:trHeight w:val="252"/>
        </w:trPr>
        <w:tc>
          <w:tcPr>
            <w:tcW w:w="1294" w:type="dxa"/>
            <w:shd w:val="clear" w:color="auto" w:fill="auto"/>
          </w:tcPr>
          <w:p w:rsidR="00736640" w:rsidRPr="004C3987" w:rsidRDefault="00736640" w:rsidP="00E96D66">
            <w:pPr>
              <w:ind w:right="214"/>
              <w:rPr>
                <w:rFonts w:ascii="Arial Narrow" w:hAnsi="Arial Narrow"/>
                <w:color w:val="4D4D4D"/>
                <w:sz w:val="20"/>
              </w:rPr>
            </w:pPr>
          </w:p>
        </w:tc>
        <w:tc>
          <w:tcPr>
            <w:tcW w:w="1866" w:type="dxa"/>
            <w:shd w:val="clear" w:color="auto" w:fill="auto"/>
          </w:tcPr>
          <w:p w:rsidR="00736640" w:rsidRPr="004C3987" w:rsidRDefault="00736640" w:rsidP="002363D9">
            <w:pPr>
              <w:ind w:left="-114" w:right="214"/>
              <w:jc w:val="center"/>
              <w:rPr>
                <w:rFonts w:ascii="Arial Narrow" w:hAnsi="Arial Narrow"/>
                <w:color w:val="4D4D4D"/>
                <w:sz w:val="20"/>
              </w:rPr>
            </w:pPr>
            <w:r>
              <w:rPr>
                <w:rFonts w:ascii="Arial Narrow" w:hAnsi="Arial Narrow"/>
                <w:color w:val="4D4D4D"/>
                <w:sz w:val="20"/>
              </w:rPr>
              <w:t>p</w:t>
            </w:r>
            <w:r w:rsidRPr="004C3987">
              <w:rPr>
                <w:rFonts w:ascii="Arial Narrow" w:hAnsi="Arial Narrow"/>
                <w:color w:val="4D4D4D"/>
                <w:sz w:val="20"/>
              </w:rPr>
              <w:t>ersönliche Anhörung des Betroffenen</w:t>
            </w:r>
          </w:p>
          <w:p w:rsidR="00736640" w:rsidRPr="004C3987" w:rsidRDefault="00736640" w:rsidP="002363D9">
            <w:pPr>
              <w:ind w:left="-114" w:right="214"/>
              <w:rPr>
                <w:rFonts w:ascii="Arial Narrow" w:hAnsi="Arial Narrow"/>
                <w:color w:val="4D4D4D"/>
                <w:sz w:val="20"/>
              </w:rPr>
            </w:pPr>
          </w:p>
        </w:tc>
        <w:tc>
          <w:tcPr>
            <w:tcW w:w="1328" w:type="dxa"/>
            <w:shd w:val="clear" w:color="auto" w:fill="auto"/>
          </w:tcPr>
          <w:p w:rsidR="00736640" w:rsidRPr="004C3987" w:rsidRDefault="00736640" w:rsidP="00E96D66">
            <w:pPr>
              <w:ind w:right="214"/>
              <w:rPr>
                <w:rFonts w:ascii="Arial Narrow" w:hAnsi="Arial Narrow"/>
                <w:color w:val="4D4D4D"/>
                <w:sz w:val="20"/>
              </w:rPr>
            </w:pPr>
          </w:p>
        </w:tc>
      </w:tr>
      <w:tr w:rsidR="00736640" w:rsidRPr="004C3987" w:rsidTr="002363D9">
        <w:trPr>
          <w:trHeight w:val="252"/>
        </w:trPr>
        <w:tc>
          <w:tcPr>
            <w:tcW w:w="1294" w:type="dxa"/>
            <w:shd w:val="clear" w:color="auto" w:fill="auto"/>
          </w:tcPr>
          <w:p w:rsidR="00736640" w:rsidRPr="004C3987" w:rsidRDefault="00736640" w:rsidP="00E96D66">
            <w:pPr>
              <w:ind w:right="214"/>
              <w:rPr>
                <w:rFonts w:ascii="Arial Narrow" w:hAnsi="Arial Narrow"/>
                <w:color w:val="4D4D4D"/>
                <w:sz w:val="20"/>
              </w:rPr>
            </w:pPr>
          </w:p>
        </w:tc>
        <w:tc>
          <w:tcPr>
            <w:tcW w:w="1866" w:type="dxa"/>
            <w:shd w:val="clear" w:color="auto" w:fill="auto"/>
          </w:tcPr>
          <w:p w:rsidR="00736640" w:rsidRPr="004C3987" w:rsidRDefault="003D2E26" w:rsidP="002363D9">
            <w:pPr>
              <w:ind w:left="-114" w:right="214"/>
              <w:jc w:val="center"/>
              <w:rPr>
                <w:rFonts w:ascii="Arial Narrow" w:hAnsi="Arial Narrow"/>
                <w:color w:val="4D4D4D"/>
                <w:sz w:val="20"/>
              </w:rPr>
            </w:pPr>
            <w:r>
              <w:rPr>
                <w:rFonts w:ascii="Arial Narrow" w:hAnsi="Arial Narrow"/>
                <w:noProof/>
                <w:color w:val="4D4D4D"/>
                <w:sz w:val="20"/>
                <w:lang w:eastAsia="de-DE"/>
              </w:rPr>
              <mc:AlternateContent>
                <mc:Choice Requires="wps">
                  <w:drawing>
                    <wp:anchor distT="0" distB="0" distL="114300" distR="114300" simplePos="0" relativeHeight="251662848" behindDoc="0" locked="0" layoutInCell="1" allowOverlap="1" wp14:anchorId="451C8EE6" wp14:editId="5525C110">
                      <wp:simplePos x="0" y="0"/>
                      <wp:positionH relativeFrom="column">
                        <wp:posOffset>417830</wp:posOffset>
                      </wp:positionH>
                      <wp:positionV relativeFrom="paragraph">
                        <wp:posOffset>-120650</wp:posOffset>
                      </wp:positionV>
                      <wp:extent cx="6440" cy="289774"/>
                      <wp:effectExtent l="76200" t="0" r="69850" b="53340"/>
                      <wp:wrapNone/>
                      <wp:docPr id="15" name="Gerade Verbindung mit Pfeil 15"/>
                      <wp:cNvGraphicFramePr/>
                      <a:graphic xmlns:a="http://schemas.openxmlformats.org/drawingml/2006/main">
                        <a:graphicData uri="http://schemas.microsoft.com/office/word/2010/wordprocessingShape">
                          <wps:wsp>
                            <wps:cNvCnPr/>
                            <wps:spPr>
                              <a:xfrm flipH="1">
                                <a:off x="0" y="0"/>
                                <a:ext cx="6440" cy="2897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445846" id="Gerade Verbindung mit Pfeil 15" o:spid="_x0000_s1026" type="#_x0000_t32" style="position:absolute;margin-left:32.9pt;margin-top:-9.5pt;width:.5pt;height:22.8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m5AEAAAUEAAAOAAAAZHJzL2Uyb0RvYy54bWysU01vEzEQvSPxHyzfySZRaEuUTQ8plAOC&#10;qFDujj3etfCXxm4+/j1jb7IgChJCXCx/zHsz7814dXt0lu0Bkwm+5bPJlDPwMijju5Y/fnn36oaz&#10;lIVXwgYPLT9B4rfrly9Wh7iEeeiDVYCMSHxaHmLL+5zjsmmS7MGJNAkRPD3qgE5kOmLXKBQHYne2&#10;mU+nV80hoIoYJKREt3fDI19Xfq1B5k9aJ8jMtpxqy3XFuu7K2qxXYtmhiL2R5zLEP1ThhPGUdKS6&#10;E1mwJzTPqJyRGFLQeSKDa4LWRkLVQGpm01/UfO5FhKqFzElxtCn9P1r5cb9FZhT17jVnXjjq0T2g&#10;UMC+Au6MV0++Y85kttVgLKMosuwQ05KQG7/F8ynFLRb9R42OaWvie2KsjpBGdqyGn0bD4ZiZpMur&#10;xYKaIulhfvPm+npRuJuBpJBFTPkegmNl0/KUUZiuz5vgPTU24JBA7D+kPAAvgAK2vqxZGPvWK5ZP&#10;kZRlNMJ3Fs55SkhTtAzV110+WRjgD6DJGKpySFNHEjYW2V7QMKlvs5GFIgtEG2tH0LSK/yPoHFtg&#10;UMf0b4FjdM0YfB6BzviAv8uaj5dS9RB/UT1oLbJ3QZ1qL6sdNGu1D+d/UYb553OF//i96+8AAAD/&#10;/wMAUEsDBBQABgAIAAAAIQDTe1PR3gAAAAgBAAAPAAAAZHJzL2Rvd25yZXYueG1sTI/BTsMwEETv&#10;SPyDtUjcWidVMRCyqRASF0C0tL305sZuEhGvI9ttA1/PcoLj7Ixm35SL0fXiZEPsPCHk0wyEpdqb&#10;jhqE7eZ5cgciJk1G954swpeNsKguL0pdGH+mD3tap0ZwCcVCI7QpDYWUsW6t03HqB0vsHXxwOrEM&#10;jTRBn7nc9XKWZUo63RF/aPVgn1pbf66PDuEtD8uX2937YR6b8L2j1/kqrjzi9dX4+AAi2TH9heEX&#10;n9GhYqa9P5KJokdQN0yeECb5PW/igFJ82CPMlAJZlfL/gOoHAAD//wMAUEsBAi0AFAAGAAgAAAAh&#10;ALaDOJL+AAAA4QEAABMAAAAAAAAAAAAAAAAAAAAAAFtDb250ZW50X1R5cGVzXS54bWxQSwECLQAU&#10;AAYACAAAACEAOP0h/9YAAACUAQAACwAAAAAAAAAAAAAAAAAvAQAAX3JlbHMvLnJlbHNQSwECLQAU&#10;AAYACAAAACEAVlb/5uQBAAAFBAAADgAAAAAAAAAAAAAAAAAuAgAAZHJzL2Uyb0RvYy54bWxQSwEC&#10;LQAUAAYACAAAACEA03tT0d4AAAAIAQAADwAAAAAAAAAAAAAAAAA+BAAAZHJzL2Rvd25yZXYueG1s&#10;UEsFBgAAAAAEAAQA8wAAAEkFAAAAAA==&#10;" strokecolor="black [3200]" strokeweight=".5pt">
                      <v:stroke endarrow="block" joinstyle="miter"/>
                    </v:shape>
                  </w:pict>
                </mc:Fallback>
              </mc:AlternateContent>
            </w:r>
          </w:p>
        </w:tc>
        <w:tc>
          <w:tcPr>
            <w:tcW w:w="1328" w:type="dxa"/>
            <w:shd w:val="clear" w:color="auto" w:fill="auto"/>
          </w:tcPr>
          <w:p w:rsidR="00736640" w:rsidRPr="004C3987" w:rsidRDefault="00736640" w:rsidP="00E96D66">
            <w:pPr>
              <w:ind w:right="214"/>
              <w:rPr>
                <w:rFonts w:ascii="Arial Narrow" w:hAnsi="Arial Narrow"/>
                <w:color w:val="4D4D4D"/>
                <w:sz w:val="20"/>
              </w:rPr>
            </w:pPr>
          </w:p>
        </w:tc>
      </w:tr>
      <w:tr w:rsidR="00736640" w:rsidRPr="004C3987" w:rsidTr="002363D9">
        <w:trPr>
          <w:trHeight w:val="252"/>
        </w:trPr>
        <w:tc>
          <w:tcPr>
            <w:tcW w:w="1294" w:type="dxa"/>
            <w:shd w:val="clear" w:color="auto" w:fill="auto"/>
          </w:tcPr>
          <w:p w:rsidR="00736640" w:rsidRPr="004C3987" w:rsidRDefault="00736640" w:rsidP="00E96D66">
            <w:pPr>
              <w:ind w:right="214"/>
              <w:rPr>
                <w:rFonts w:ascii="Arial Narrow" w:hAnsi="Arial Narrow"/>
                <w:color w:val="4D4D4D"/>
                <w:sz w:val="20"/>
              </w:rPr>
            </w:pPr>
          </w:p>
        </w:tc>
        <w:tc>
          <w:tcPr>
            <w:tcW w:w="1866" w:type="dxa"/>
            <w:shd w:val="clear" w:color="auto" w:fill="auto"/>
          </w:tcPr>
          <w:p w:rsidR="00736640" w:rsidRPr="004C3987" w:rsidRDefault="00736640" w:rsidP="002363D9">
            <w:pPr>
              <w:ind w:left="-114" w:right="214"/>
              <w:jc w:val="center"/>
              <w:rPr>
                <w:rFonts w:ascii="Arial Narrow" w:hAnsi="Arial Narrow"/>
                <w:color w:val="4D4D4D"/>
                <w:sz w:val="20"/>
              </w:rPr>
            </w:pPr>
            <w:r w:rsidRPr="004C3987">
              <w:rPr>
                <w:rFonts w:ascii="Arial Narrow" w:hAnsi="Arial Narrow"/>
                <w:color w:val="4D4D4D"/>
                <w:sz w:val="20"/>
              </w:rPr>
              <w:t>Beschluss über die Bestellung eines Betreuer</w:t>
            </w:r>
          </w:p>
        </w:tc>
        <w:tc>
          <w:tcPr>
            <w:tcW w:w="1328" w:type="dxa"/>
            <w:shd w:val="clear" w:color="auto" w:fill="auto"/>
          </w:tcPr>
          <w:p w:rsidR="00736640" w:rsidRPr="004C3987" w:rsidRDefault="00736640" w:rsidP="00E96D66">
            <w:pPr>
              <w:ind w:right="214"/>
              <w:rPr>
                <w:rFonts w:ascii="Arial Narrow" w:hAnsi="Arial Narrow"/>
                <w:color w:val="4D4D4D"/>
                <w:sz w:val="20"/>
              </w:rPr>
            </w:pPr>
          </w:p>
        </w:tc>
      </w:tr>
    </w:tbl>
    <w:p w:rsidR="00736640" w:rsidRPr="003D2E26" w:rsidRDefault="00736640" w:rsidP="003D2E26">
      <w:pPr>
        <w:pStyle w:val="berschrift2"/>
        <w:ind w:firstLine="214"/>
        <w:rPr>
          <w:rFonts w:ascii="Arial Narrow" w:hAnsi="Arial Narrow"/>
          <w:sz w:val="22"/>
          <w:szCs w:val="22"/>
        </w:rPr>
      </w:pPr>
      <w:r w:rsidRPr="003D2E26">
        <w:rPr>
          <w:rFonts w:ascii="Arial Narrow" w:hAnsi="Arial Narrow"/>
          <w:bCs/>
          <w:color w:val="993300"/>
          <w:sz w:val="22"/>
          <w:szCs w:val="22"/>
        </w:rPr>
        <w:t>Die Aufgaben der Betreuungsstellen</w:t>
      </w:r>
    </w:p>
    <w:p w:rsidR="00736640" w:rsidRPr="003A79C7" w:rsidRDefault="00736640" w:rsidP="00736640">
      <w:pPr>
        <w:pStyle w:val="berschrift2"/>
        <w:rPr>
          <w:rFonts w:ascii="Arial Narrow" w:hAnsi="Arial Narrow"/>
          <w:sz w:val="16"/>
          <w:u w:val="double"/>
        </w:rPr>
      </w:pPr>
    </w:p>
    <w:p w:rsidR="00736640" w:rsidRDefault="00736640" w:rsidP="00736640">
      <w:pPr>
        <w:pStyle w:val="berschrift2"/>
        <w:ind w:left="214"/>
        <w:rPr>
          <w:rFonts w:ascii="Arial Narrow" w:hAnsi="Arial Narrow"/>
          <w:b w:val="0"/>
          <w:sz w:val="20"/>
        </w:rPr>
      </w:pPr>
      <w:r>
        <w:rPr>
          <w:rFonts w:ascii="Arial Narrow" w:hAnsi="Arial Narrow"/>
          <w:b w:val="0"/>
          <w:sz w:val="20"/>
        </w:rPr>
        <w:t>Die Aufgaben der Betreuungsbehörde sind so vielfältig wie umfangreich. Hi</w:t>
      </w:r>
      <w:r w:rsidR="003D2E26">
        <w:rPr>
          <w:rFonts w:ascii="Arial Narrow" w:hAnsi="Arial Narrow"/>
          <w:b w:val="0"/>
          <w:sz w:val="20"/>
        </w:rPr>
        <w:t xml:space="preserve">er geben wir Ihnen einen kurzen </w:t>
      </w:r>
      <w:r>
        <w:rPr>
          <w:rFonts w:ascii="Arial Narrow" w:hAnsi="Arial Narrow"/>
          <w:b w:val="0"/>
          <w:sz w:val="20"/>
        </w:rPr>
        <w:t>Überblick:</w:t>
      </w:r>
    </w:p>
    <w:p w:rsidR="00736640" w:rsidRPr="0011122F" w:rsidRDefault="00736640" w:rsidP="008F54F8">
      <w:pPr>
        <w:numPr>
          <w:ilvl w:val="0"/>
          <w:numId w:val="4"/>
        </w:numPr>
        <w:ind w:left="641"/>
        <w:rPr>
          <w:rFonts w:ascii="Arial Narrow" w:hAnsi="Arial Narrow"/>
        </w:rPr>
      </w:pPr>
      <w:r w:rsidRPr="003A79C7">
        <w:rPr>
          <w:rFonts w:ascii="Arial Narrow" w:hAnsi="Arial Narrow"/>
          <w:sz w:val="20"/>
        </w:rPr>
        <w:t>Sa</w:t>
      </w:r>
      <w:r>
        <w:rPr>
          <w:rFonts w:ascii="Arial Narrow" w:hAnsi="Arial Narrow"/>
          <w:sz w:val="20"/>
        </w:rPr>
        <w:t>chverhaltsermittlung in Betreuungsangelegenheiten für das Betreuungsgericht und Betreuervorschlag</w:t>
      </w:r>
    </w:p>
    <w:p w:rsidR="00736640" w:rsidRPr="003A79C7" w:rsidRDefault="00736640" w:rsidP="00736640">
      <w:pPr>
        <w:numPr>
          <w:ilvl w:val="0"/>
          <w:numId w:val="4"/>
        </w:numPr>
        <w:ind w:left="641"/>
        <w:rPr>
          <w:rFonts w:ascii="Arial Narrow" w:hAnsi="Arial Narrow"/>
        </w:rPr>
      </w:pPr>
      <w:r>
        <w:rPr>
          <w:rFonts w:ascii="Arial Narrow" w:hAnsi="Arial Narrow"/>
          <w:sz w:val="20"/>
        </w:rPr>
        <w:t>Prüfung geeigneter anderer Hilfen</w:t>
      </w:r>
    </w:p>
    <w:p w:rsidR="00736640" w:rsidRPr="003A79C7" w:rsidRDefault="00736640" w:rsidP="00736640">
      <w:pPr>
        <w:numPr>
          <w:ilvl w:val="0"/>
          <w:numId w:val="4"/>
        </w:numPr>
        <w:ind w:left="641"/>
        <w:rPr>
          <w:rFonts w:ascii="Arial Narrow" w:hAnsi="Arial Narrow"/>
        </w:rPr>
      </w:pPr>
      <w:r>
        <w:rPr>
          <w:rFonts w:ascii="Arial Narrow" w:hAnsi="Arial Narrow"/>
          <w:sz w:val="20"/>
        </w:rPr>
        <w:t>Vollzugshilfe (Vorführung auf Anordnung des Gerichtes, Durchführung von Unterbringungen)</w:t>
      </w:r>
    </w:p>
    <w:p w:rsidR="00736640" w:rsidRPr="008F54F8" w:rsidRDefault="008F54F8" w:rsidP="00336FCE">
      <w:pPr>
        <w:numPr>
          <w:ilvl w:val="0"/>
          <w:numId w:val="4"/>
        </w:numPr>
        <w:ind w:left="641"/>
        <w:rPr>
          <w:rFonts w:ascii="Arial Narrow" w:hAnsi="Arial Narrow"/>
        </w:rPr>
      </w:pPr>
      <w:r w:rsidRPr="008F54F8">
        <w:rPr>
          <w:rFonts w:ascii="Arial Narrow" w:hAnsi="Arial Narrow"/>
          <w:sz w:val="20"/>
        </w:rPr>
        <w:t>Gewinnung, Beratung</w:t>
      </w:r>
      <w:r>
        <w:rPr>
          <w:rFonts w:ascii="Arial Narrow" w:hAnsi="Arial Narrow"/>
          <w:sz w:val="20"/>
        </w:rPr>
        <w:t>,</w:t>
      </w:r>
      <w:r w:rsidR="00736640" w:rsidRPr="008F54F8">
        <w:rPr>
          <w:rFonts w:ascii="Arial Narrow" w:hAnsi="Arial Narrow"/>
          <w:sz w:val="20"/>
        </w:rPr>
        <w:t xml:space="preserve"> Unterstützung und Fortbildungsmaßnahmen für ehrenamtliche und berufliche Betreuerinnen</w:t>
      </w:r>
      <w:r>
        <w:rPr>
          <w:rFonts w:ascii="Arial Narrow" w:hAnsi="Arial Narrow"/>
          <w:sz w:val="20"/>
        </w:rPr>
        <w:t xml:space="preserve"> und Betreuer</w:t>
      </w:r>
    </w:p>
    <w:p w:rsidR="00736640" w:rsidRPr="0011122F" w:rsidRDefault="00736640" w:rsidP="00736640">
      <w:pPr>
        <w:numPr>
          <w:ilvl w:val="0"/>
          <w:numId w:val="4"/>
        </w:numPr>
        <w:ind w:left="641"/>
        <w:rPr>
          <w:rFonts w:ascii="Arial Narrow" w:hAnsi="Arial Narrow"/>
          <w:sz w:val="20"/>
        </w:rPr>
      </w:pPr>
      <w:r w:rsidRPr="0011122F">
        <w:rPr>
          <w:rFonts w:ascii="Arial Narrow" w:hAnsi="Arial Narrow"/>
          <w:sz w:val="20"/>
        </w:rPr>
        <w:t>Re</w:t>
      </w:r>
      <w:r>
        <w:rPr>
          <w:rFonts w:ascii="Arial Narrow" w:hAnsi="Arial Narrow"/>
          <w:sz w:val="20"/>
        </w:rPr>
        <w:t>gistri</w:t>
      </w:r>
      <w:r w:rsidR="008F54F8">
        <w:rPr>
          <w:rFonts w:ascii="Arial Narrow" w:hAnsi="Arial Narrow"/>
          <w:sz w:val="20"/>
        </w:rPr>
        <w:t>erung von beruflichen Betreuer</w:t>
      </w:r>
      <w:r>
        <w:rPr>
          <w:rFonts w:ascii="Arial Narrow" w:hAnsi="Arial Narrow"/>
          <w:sz w:val="20"/>
        </w:rPr>
        <w:t>innen</w:t>
      </w:r>
      <w:r w:rsidR="008F54F8">
        <w:rPr>
          <w:rFonts w:ascii="Arial Narrow" w:hAnsi="Arial Narrow"/>
          <w:sz w:val="20"/>
        </w:rPr>
        <w:t xml:space="preserve"> und Betreuer</w:t>
      </w:r>
    </w:p>
    <w:p w:rsidR="00736640" w:rsidRPr="0011122F" w:rsidRDefault="00736640" w:rsidP="00736640">
      <w:pPr>
        <w:numPr>
          <w:ilvl w:val="0"/>
          <w:numId w:val="4"/>
        </w:numPr>
        <w:ind w:left="641"/>
        <w:rPr>
          <w:rFonts w:ascii="Arial Narrow" w:hAnsi="Arial Narrow"/>
        </w:rPr>
      </w:pPr>
      <w:r>
        <w:rPr>
          <w:rFonts w:ascii="Arial Narrow" w:hAnsi="Arial Narrow"/>
          <w:sz w:val="20"/>
        </w:rPr>
        <w:t>Örtliche und überörtliche Arbeitsgemeinschaften</w:t>
      </w:r>
    </w:p>
    <w:p w:rsidR="00736640" w:rsidRPr="007D52D6" w:rsidRDefault="00736640" w:rsidP="00736640">
      <w:pPr>
        <w:numPr>
          <w:ilvl w:val="0"/>
          <w:numId w:val="4"/>
        </w:numPr>
        <w:ind w:left="641"/>
        <w:rPr>
          <w:rFonts w:ascii="Arial Narrow" w:hAnsi="Arial Narrow"/>
        </w:rPr>
      </w:pPr>
      <w:r>
        <w:rPr>
          <w:rFonts w:ascii="Arial Narrow" w:hAnsi="Arial Narrow"/>
          <w:sz w:val="20"/>
        </w:rPr>
        <w:t>Systematische Information über Betreuungsverfügung und Vorsorgevollmachten</w:t>
      </w:r>
    </w:p>
    <w:p w:rsidR="00736640" w:rsidRDefault="00736640" w:rsidP="00736640">
      <w:pPr>
        <w:rPr>
          <w:rFonts w:ascii="Arial Narrow" w:hAnsi="Arial Narrow"/>
          <w:sz w:val="20"/>
        </w:rPr>
      </w:pPr>
    </w:p>
    <w:p w:rsidR="00736640" w:rsidRPr="003D2E26" w:rsidRDefault="00736640" w:rsidP="00736640">
      <w:pPr>
        <w:pStyle w:val="berschrift2"/>
        <w:ind w:left="214"/>
        <w:jc w:val="both"/>
        <w:rPr>
          <w:rFonts w:ascii="Arial Narrow" w:hAnsi="Arial Narrow"/>
          <w:bCs/>
          <w:color w:val="993300"/>
          <w:sz w:val="22"/>
          <w:szCs w:val="22"/>
        </w:rPr>
      </w:pPr>
      <w:r w:rsidRPr="003D2E26">
        <w:rPr>
          <w:rFonts w:ascii="Arial Narrow" w:hAnsi="Arial Narrow"/>
          <w:bCs/>
          <w:color w:val="993300"/>
          <w:sz w:val="22"/>
          <w:szCs w:val="22"/>
        </w:rPr>
        <w:t>Die Vorsorgevollmacht</w:t>
      </w:r>
    </w:p>
    <w:p w:rsidR="00736640" w:rsidRPr="003D2E26" w:rsidRDefault="00736640" w:rsidP="00736640">
      <w:pPr>
        <w:jc w:val="both"/>
        <w:rPr>
          <w:rFonts w:ascii="Arial Narrow" w:hAnsi="Arial Narrow"/>
          <w:sz w:val="20"/>
          <w:szCs w:val="20"/>
        </w:rPr>
      </w:pPr>
    </w:p>
    <w:p w:rsidR="00736640" w:rsidRPr="00284E9C" w:rsidRDefault="00736640" w:rsidP="00736640">
      <w:pPr>
        <w:ind w:left="216"/>
        <w:jc w:val="both"/>
        <w:rPr>
          <w:rFonts w:ascii="Arial Narrow" w:hAnsi="Arial Narrow"/>
          <w:sz w:val="20"/>
        </w:rPr>
      </w:pPr>
      <w:r w:rsidRPr="00284E9C">
        <w:rPr>
          <w:rFonts w:ascii="Arial Narrow" w:hAnsi="Arial Narrow"/>
          <w:sz w:val="20"/>
        </w:rPr>
        <w:t xml:space="preserve">Eine rechtliche Betreuung </w:t>
      </w:r>
      <w:r>
        <w:rPr>
          <w:rFonts w:ascii="Arial Narrow" w:hAnsi="Arial Narrow"/>
          <w:sz w:val="20"/>
        </w:rPr>
        <w:t>kann</w:t>
      </w:r>
      <w:r w:rsidRPr="00284E9C">
        <w:rPr>
          <w:rFonts w:ascii="Arial Narrow" w:hAnsi="Arial Narrow"/>
          <w:sz w:val="20"/>
        </w:rPr>
        <w:t xml:space="preserve"> durch die rechtzeitige Erteilung einer Vorsorgevollmacht</w:t>
      </w:r>
      <w:r>
        <w:rPr>
          <w:rFonts w:ascii="Arial Narrow" w:hAnsi="Arial Narrow"/>
          <w:sz w:val="20"/>
        </w:rPr>
        <w:t xml:space="preserve"> vermieden werden</w:t>
      </w:r>
      <w:r w:rsidRPr="00284E9C">
        <w:rPr>
          <w:rFonts w:ascii="Arial Narrow" w:hAnsi="Arial Narrow"/>
          <w:sz w:val="20"/>
        </w:rPr>
        <w:t>. Gerne informieren wir Sie hierzu. Für ein persönliches Gespräch vereinbaren Sie bitte mit uns einen Termin. Informationen erhalten Sie außerdem durch die Broschüre „Vorsorge für Unfall Krankheit Alter“ des Bayer. Staatsministerium</w:t>
      </w:r>
      <w:r w:rsidR="00653764">
        <w:rPr>
          <w:rFonts w:ascii="Arial Narrow" w:hAnsi="Arial Narrow"/>
          <w:sz w:val="20"/>
        </w:rPr>
        <w:t>s der Justiz</w:t>
      </w:r>
      <w:r w:rsidRPr="00284E9C">
        <w:rPr>
          <w:rFonts w:ascii="Arial Narrow" w:hAnsi="Arial Narrow"/>
          <w:sz w:val="20"/>
        </w:rPr>
        <w:t xml:space="preserve">, </w:t>
      </w:r>
      <w:r>
        <w:rPr>
          <w:rFonts w:ascii="Arial Narrow" w:hAnsi="Arial Narrow"/>
          <w:sz w:val="20"/>
        </w:rPr>
        <w:t xml:space="preserve">einsehbar über deren Internetseite und </w:t>
      </w:r>
      <w:r w:rsidRPr="00284E9C">
        <w:rPr>
          <w:rFonts w:ascii="Arial Narrow" w:hAnsi="Arial Narrow"/>
          <w:sz w:val="20"/>
        </w:rPr>
        <w:t xml:space="preserve">erhältlich im Schreibwarenhandel. </w:t>
      </w:r>
    </w:p>
    <w:p w:rsidR="00B176F0" w:rsidRDefault="00736640" w:rsidP="003D2E26">
      <w:pPr>
        <w:ind w:left="216"/>
        <w:jc w:val="both"/>
      </w:pPr>
      <w:r w:rsidRPr="00284E9C">
        <w:rPr>
          <w:rFonts w:ascii="Arial Narrow" w:hAnsi="Arial Narrow"/>
          <w:sz w:val="20"/>
        </w:rPr>
        <w:t>Sie können Ihre ausgefüllte V</w:t>
      </w:r>
      <w:r>
        <w:rPr>
          <w:rFonts w:ascii="Arial Narrow" w:hAnsi="Arial Narrow"/>
          <w:sz w:val="20"/>
        </w:rPr>
        <w:t>ollmacht in der Betreuungsstelle</w:t>
      </w:r>
      <w:r w:rsidRPr="00284E9C">
        <w:rPr>
          <w:rFonts w:ascii="Arial Narrow" w:hAnsi="Arial Narrow"/>
          <w:sz w:val="20"/>
        </w:rPr>
        <w:t xml:space="preserve"> gegen eine geringe Verwaltungsgebühr beglaubigen lassen. Für bestimmte Rechtsgeschäfte kann eine notarielle </w:t>
      </w:r>
      <w:r>
        <w:rPr>
          <w:rFonts w:ascii="Arial Narrow" w:hAnsi="Arial Narrow"/>
          <w:sz w:val="20"/>
        </w:rPr>
        <w:t>Beurkundung</w:t>
      </w:r>
      <w:r w:rsidRPr="00284E9C">
        <w:rPr>
          <w:rFonts w:ascii="Arial Narrow" w:hAnsi="Arial Narrow"/>
          <w:sz w:val="20"/>
        </w:rPr>
        <w:t xml:space="preserve"> notwendig sein. </w:t>
      </w:r>
    </w:p>
    <w:sectPr w:rsidR="00B176F0" w:rsidSect="00AD3C11">
      <w:headerReference w:type="default" r:id="rId12"/>
      <w:headerReference w:type="first" r:id="rId13"/>
      <w:pgSz w:w="11220" w:h="11900"/>
      <w:pgMar w:top="1644" w:right="709" w:bottom="1418" w:left="709" w:header="709" w:footer="709" w:gutter="0"/>
      <w:cols w:num="2" w:space="85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403" w:rsidRDefault="00685403" w:rsidP="00BF3CD3">
      <w:r>
        <w:separator/>
      </w:r>
    </w:p>
  </w:endnote>
  <w:endnote w:type="continuationSeparator" w:id="0">
    <w:p w:rsidR="00685403" w:rsidRDefault="00685403" w:rsidP="00BF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ArialM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403" w:rsidRDefault="00685403" w:rsidP="00BF3CD3">
      <w:r>
        <w:separator/>
      </w:r>
    </w:p>
  </w:footnote>
  <w:footnote w:type="continuationSeparator" w:id="0">
    <w:p w:rsidR="00685403" w:rsidRDefault="00685403" w:rsidP="00BF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D3" w:rsidRDefault="00BF3CD3">
    <w:pPr>
      <w:pStyle w:val="Kopfzeile"/>
    </w:pPr>
    <w:r>
      <w:rPr>
        <w:noProof/>
        <w:lang w:eastAsia="de-DE"/>
      </w:rPr>
      <w:drawing>
        <wp:anchor distT="0" distB="0" distL="114300" distR="114300" simplePos="0" relativeHeight="251659264" behindDoc="1" locked="1" layoutInCell="1" allowOverlap="1" wp14:anchorId="712F73FF" wp14:editId="365A10D2">
          <wp:simplePos x="0" y="0"/>
          <wp:positionH relativeFrom="page">
            <wp:align>right</wp:align>
          </wp:positionH>
          <wp:positionV relativeFrom="page">
            <wp:align>top</wp:align>
          </wp:positionV>
          <wp:extent cx="7128000" cy="7560000"/>
          <wp:effectExtent l="0" t="0" r="0" b="0"/>
          <wp:wrapNone/>
          <wp:docPr id="16"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yer-6-Seiter_LAF_99x210mm_BS-3mm_Word-Vorlage_2.pdf"/>
                  <pic:cNvPicPr/>
                </pic:nvPicPr>
                <pic:blipFill>
                  <a:blip r:embed="rId1">
                    <a:extLst>
                      <a:ext uri="{28A0092B-C50C-407E-A947-70E740481C1C}">
                        <a14:useLocalDpi xmlns:a14="http://schemas.microsoft.com/office/drawing/2010/main" val="0"/>
                      </a:ext>
                    </a:extLst>
                  </a:blip>
                  <a:stretch>
                    <a:fillRect/>
                  </a:stretch>
                </pic:blipFill>
                <pic:spPr>
                  <a:xfrm>
                    <a:off x="0" y="0"/>
                    <a:ext cx="7128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D3" w:rsidRDefault="00BF3CD3">
    <w:pPr>
      <w:pStyle w:val="Kopfzeile"/>
    </w:pPr>
    <w:r>
      <w:rPr>
        <w:noProof/>
        <w:lang w:eastAsia="de-DE"/>
      </w:rPr>
      <w:drawing>
        <wp:anchor distT="0" distB="0" distL="114300" distR="114300" simplePos="0" relativeHeight="251658240" behindDoc="0" locked="1" layoutInCell="1" allowOverlap="1" wp14:anchorId="2BB7A923" wp14:editId="59BA2C41">
          <wp:simplePos x="0" y="0"/>
          <wp:positionH relativeFrom="page">
            <wp:posOffset>0</wp:posOffset>
          </wp:positionH>
          <wp:positionV relativeFrom="page">
            <wp:posOffset>0</wp:posOffset>
          </wp:positionV>
          <wp:extent cx="7128000" cy="7560000"/>
          <wp:effectExtent l="0" t="0" r="0" b="0"/>
          <wp:wrapNone/>
          <wp:docPr id="17"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6-Seiter_LAF_99x210mm_BS-3mm_Word-Vorlage.pdf"/>
                  <pic:cNvPicPr/>
                </pic:nvPicPr>
                <pic:blipFill>
                  <a:blip r:embed="rId1">
                    <a:extLst>
                      <a:ext uri="{28A0092B-C50C-407E-A947-70E740481C1C}">
                        <a14:useLocalDpi xmlns:a14="http://schemas.microsoft.com/office/drawing/2010/main" val="0"/>
                      </a:ext>
                    </a:extLst>
                  </a:blip>
                  <a:stretch>
                    <a:fillRect/>
                  </a:stretch>
                </pic:blipFill>
                <pic:spPr>
                  <a:xfrm>
                    <a:off x="0" y="0"/>
                    <a:ext cx="7128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5AC5"/>
    <w:multiLevelType w:val="hybridMultilevel"/>
    <w:tmpl w:val="FB2A067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0F08FC"/>
    <w:multiLevelType w:val="hybridMultilevel"/>
    <w:tmpl w:val="B51C9BEC"/>
    <w:lvl w:ilvl="0" w:tplc="47B08B6C">
      <w:start w:val="1"/>
      <w:numFmt w:val="bullet"/>
      <w:lvlText w:val="o"/>
      <w:lvlJc w:val="left"/>
      <w:pPr>
        <w:ind w:left="284" w:hanging="284"/>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977069"/>
    <w:multiLevelType w:val="hybridMultilevel"/>
    <w:tmpl w:val="5148BA90"/>
    <w:lvl w:ilvl="0" w:tplc="AB4E3E2A">
      <w:start w:val="1"/>
      <w:numFmt w:val="bullet"/>
      <w:lvlText w:val=""/>
      <w:lvlJc w:val="left"/>
      <w:pPr>
        <w:ind w:left="786" w:hanging="360"/>
      </w:pPr>
      <w:rPr>
        <w:rFonts w:ascii="Symbol" w:hAnsi="Symbol" w:hint="default"/>
        <w:sz w:val="24"/>
        <w:szCs w:val="24"/>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3" w15:restartNumberingAfterBreak="0">
    <w:nsid w:val="7FCD3FDE"/>
    <w:multiLevelType w:val="hybridMultilevel"/>
    <w:tmpl w:val="D4AC76DC"/>
    <w:lvl w:ilvl="0" w:tplc="DB84E2C4">
      <w:start w:val="1"/>
      <w:numFmt w:val="bullet"/>
      <w:lvlText w:val="o"/>
      <w:lvlJc w:val="left"/>
      <w:pPr>
        <w:ind w:left="709" w:hanging="709"/>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D3"/>
    <w:rsid w:val="000113FC"/>
    <w:rsid w:val="00026B09"/>
    <w:rsid w:val="00074541"/>
    <w:rsid w:val="00080D71"/>
    <w:rsid w:val="000A22BB"/>
    <w:rsid w:val="00187A43"/>
    <w:rsid w:val="002363D9"/>
    <w:rsid w:val="002367CF"/>
    <w:rsid w:val="00370266"/>
    <w:rsid w:val="00393F28"/>
    <w:rsid w:val="003D2E26"/>
    <w:rsid w:val="003E6658"/>
    <w:rsid w:val="00402BD9"/>
    <w:rsid w:val="004B2ACC"/>
    <w:rsid w:val="004B7390"/>
    <w:rsid w:val="004C58F6"/>
    <w:rsid w:val="004D4EF3"/>
    <w:rsid w:val="004D73B7"/>
    <w:rsid w:val="004E11FE"/>
    <w:rsid w:val="005021ED"/>
    <w:rsid w:val="00543BA9"/>
    <w:rsid w:val="00644377"/>
    <w:rsid w:val="00653764"/>
    <w:rsid w:val="006745EE"/>
    <w:rsid w:val="00685403"/>
    <w:rsid w:val="0069393D"/>
    <w:rsid w:val="006E3407"/>
    <w:rsid w:val="006F2893"/>
    <w:rsid w:val="00736640"/>
    <w:rsid w:val="00767F8B"/>
    <w:rsid w:val="007C251C"/>
    <w:rsid w:val="0082056D"/>
    <w:rsid w:val="00863023"/>
    <w:rsid w:val="00881360"/>
    <w:rsid w:val="0089424E"/>
    <w:rsid w:val="008E5557"/>
    <w:rsid w:val="008F54F8"/>
    <w:rsid w:val="009F517F"/>
    <w:rsid w:val="00AB1088"/>
    <w:rsid w:val="00AD3C11"/>
    <w:rsid w:val="00B176F0"/>
    <w:rsid w:val="00B4250D"/>
    <w:rsid w:val="00B727EE"/>
    <w:rsid w:val="00BB5689"/>
    <w:rsid w:val="00BF3CD3"/>
    <w:rsid w:val="00D14328"/>
    <w:rsid w:val="00D81F89"/>
    <w:rsid w:val="00DA3103"/>
    <w:rsid w:val="00DF7366"/>
    <w:rsid w:val="00E0378E"/>
    <w:rsid w:val="00E467A5"/>
    <w:rsid w:val="00E602B9"/>
    <w:rsid w:val="00F25402"/>
    <w:rsid w:val="00FD0F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320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qFormat/>
    <w:rsid w:val="00736640"/>
    <w:pPr>
      <w:keepNext/>
      <w:outlineLvl w:val="1"/>
    </w:pPr>
    <w:rPr>
      <w:rFonts w:ascii="Lucida Sans Unicode" w:eastAsia="Times New Roman" w:hAnsi="Lucida Sans Unicode" w:cs="Times New Roman"/>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3CD3"/>
    <w:pPr>
      <w:tabs>
        <w:tab w:val="center" w:pos="4536"/>
        <w:tab w:val="right" w:pos="9072"/>
      </w:tabs>
    </w:pPr>
  </w:style>
  <w:style w:type="character" w:customStyle="1" w:styleId="KopfzeileZchn">
    <w:name w:val="Kopfzeile Zchn"/>
    <w:basedOn w:val="Absatz-Standardschriftart"/>
    <w:link w:val="Kopfzeile"/>
    <w:uiPriority w:val="99"/>
    <w:rsid w:val="00BF3CD3"/>
  </w:style>
  <w:style w:type="paragraph" w:styleId="Fuzeile">
    <w:name w:val="footer"/>
    <w:basedOn w:val="Standard"/>
    <w:link w:val="FuzeileZchn"/>
    <w:uiPriority w:val="99"/>
    <w:unhideWhenUsed/>
    <w:rsid w:val="00BF3CD3"/>
    <w:pPr>
      <w:tabs>
        <w:tab w:val="center" w:pos="4536"/>
        <w:tab w:val="right" w:pos="9072"/>
      </w:tabs>
    </w:pPr>
  </w:style>
  <w:style w:type="character" w:customStyle="1" w:styleId="FuzeileZchn">
    <w:name w:val="Fußzeile Zchn"/>
    <w:basedOn w:val="Absatz-Standardschriftart"/>
    <w:link w:val="Fuzeile"/>
    <w:uiPriority w:val="99"/>
    <w:rsid w:val="00BF3CD3"/>
  </w:style>
  <w:style w:type="paragraph" w:styleId="Listenabsatz">
    <w:name w:val="List Paragraph"/>
    <w:basedOn w:val="Standard"/>
    <w:uiPriority w:val="34"/>
    <w:qFormat/>
    <w:rsid w:val="00BF3CD3"/>
    <w:pPr>
      <w:ind w:left="720"/>
      <w:contextualSpacing/>
    </w:pPr>
  </w:style>
  <w:style w:type="paragraph" w:customStyle="1" w:styleId="Buttontext1215">
    <w:name w:val="Buttontext 12/15"/>
    <w:aliases w:val="6"/>
    <w:basedOn w:val="Standard"/>
    <w:uiPriority w:val="99"/>
    <w:rsid w:val="00026B09"/>
    <w:pPr>
      <w:widowControl w:val="0"/>
      <w:tabs>
        <w:tab w:val="left" w:pos="1902"/>
      </w:tabs>
      <w:autoSpaceDE w:val="0"/>
      <w:autoSpaceDN w:val="0"/>
      <w:adjustRightInd w:val="0"/>
      <w:spacing w:before="57" w:line="312" w:lineRule="atLeast"/>
      <w:jc w:val="center"/>
      <w:textAlignment w:val="center"/>
    </w:pPr>
    <w:rPr>
      <w:rFonts w:ascii="ArialMT" w:hAnsi="ArialMT" w:cs="ArialMT"/>
      <w:color w:val="FFFFFF"/>
      <w:spacing w:val="2"/>
    </w:rPr>
  </w:style>
  <w:style w:type="character" w:styleId="Hyperlink">
    <w:name w:val="Hyperlink"/>
    <w:basedOn w:val="Absatz-Standardschriftart"/>
    <w:uiPriority w:val="99"/>
    <w:unhideWhenUsed/>
    <w:rsid w:val="00863023"/>
    <w:rPr>
      <w:color w:val="0563C1" w:themeColor="hyperlink"/>
      <w:u w:val="single"/>
    </w:rPr>
  </w:style>
  <w:style w:type="character" w:customStyle="1" w:styleId="berschrift2Zchn">
    <w:name w:val="Überschrift 2 Zchn"/>
    <w:basedOn w:val="Absatz-Standardschriftart"/>
    <w:link w:val="berschrift2"/>
    <w:rsid w:val="00736640"/>
    <w:rPr>
      <w:rFonts w:ascii="Lucida Sans Unicode" w:eastAsia="Times New Roman" w:hAnsi="Lucida Sans Unicode" w:cs="Times New Roman"/>
      <w:b/>
      <w:sz w:val="28"/>
      <w:szCs w:val="20"/>
      <w:lang w:eastAsia="de-DE"/>
    </w:rPr>
  </w:style>
  <w:style w:type="paragraph" w:styleId="Textkrper">
    <w:name w:val="Body Text"/>
    <w:basedOn w:val="Standard"/>
    <w:link w:val="TextkrperZchn"/>
    <w:semiHidden/>
    <w:rsid w:val="00736640"/>
    <w:pPr>
      <w:jc w:val="both"/>
    </w:pPr>
    <w:rPr>
      <w:rFonts w:ascii="Lucida Sans Unicode" w:eastAsia="Times New Roman" w:hAnsi="Lucida Sans Unicode" w:cs="Times New Roman"/>
      <w:szCs w:val="20"/>
      <w:lang w:eastAsia="de-DE"/>
    </w:rPr>
  </w:style>
  <w:style w:type="character" w:customStyle="1" w:styleId="TextkrperZchn">
    <w:name w:val="Textkörper Zchn"/>
    <w:basedOn w:val="Absatz-Standardschriftart"/>
    <w:link w:val="Textkrper"/>
    <w:semiHidden/>
    <w:rsid w:val="00736640"/>
    <w:rPr>
      <w:rFonts w:ascii="Lucida Sans Unicode" w:eastAsia="Times New Roman" w:hAnsi="Lucida Sans Unicode" w:cs="Times New Roman"/>
      <w:szCs w:val="20"/>
      <w:lang w:eastAsia="de-DE"/>
    </w:rPr>
  </w:style>
  <w:style w:type="paragraph" w:styleId="Sprechblasentext">
    <w:name w:val="Balloon Text"/>
    <w:basedOn w:val="Standard"/>
    <w:link w:val="SprechblasentextZchn"/>
    <w:uiPriority w:val="99"/>
    <w:semiHidden/>
    <w:unhideWhenUsed/>
    <w:rsid w:val="003D2E2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2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elie.manz@lra-aic-fdb.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thrin.schneider@lra-aic-fdb.d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6E68D9-F5D8-415E-AF85-D6059D1C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2312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Gierstorfer</dc:creator>
  <cp:keywords/>
  <dc:description/>
  <cp:lastModifiedBy>Sedlmair Stephanie</cp:lastModifiedBy>
  <cp:revision>4</cp:revision>
  <cp:lastPrinted>2025-07-18T06:42:00Z</cp:lastPrinted>
  <dcterms:created xsi:type="dcterms:W3CDTF">2025-07-18T06:41:00Z</dcterms:created>
  <dcterms:modified xsi:type="dcterms:W3CDTF">2025-07-18T07:27:00Z</dcterms:modified>
</cp:coreProperties>
</file>